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D" w:rsidRPr="007E442E" w:rsidRDefault="004C1817" w:rsidP="00BD01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Итоговая к</w:t>
      </w:r>
      <w:r w:rsidR="00BD015D" w:rsidRPr="007E442E">
        <w:rPr>
          <w:rFonts w:ascii="Times New Roman" w:hAnsi="Times New Roman" w:cs="Times New Roman"/>
          <w:b/>
          <w:bCs/>
          <w:sz w:val="28"/>
          <w:szCs w:val="28"/>
        </w:rPr>
        <w:t>онтрольная работа по 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курс </w:t>
      </w:r>
      <w:r w:rsidR="00872D6B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 w:rsidR="00956C9B">
        <w:rPr>
          <w:rFonts w:ascii="Times New Roman" w:hAnsi="Times New Roman" w:cs="Times New Roman"/>
          <w:b/>
          <w:bCs/>
          <w:sz w:val="28"/>
          <w:szCs w:val="28"/>
        </w:rPr>
        <w:t xml:space="preserve"> (демонстрационный вариант)</w:t>
      </w:r>
    </w:p>
    <w:p w:rsidR="007710B1" w:rsidRDefault="004C1817" w:rsidP="007710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A0D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н</w:t>
      </w:r>
      <w:r w:rsidR="007710B1" w:rsidRPr="00EE6D20">
        <w:rPr>
          <w:rFonts w:ascii="Times New Roman" w:hAnsi="Times New Roman" w:cs="Times New Roman"/>
          <w:b/>
          <w:bCs/>
          <w:sz w:val="28"/>
          <w:szCs w:val="28"/>
        </w:rPr>
        <w:t>аходить значение числового выражения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10B1" w:rsidRDefault="007710B1" w:rsidP="004C1B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</w:t>
      </w:r>
      <w:r w:rsidR="004C1817">
        <w:rPr>
          <w:rFonts w:ascii="Times New Roman" w:hAnsi="Times New Roman" w:cs="Times New Roman"/>
          <w:sz w:val="28"/>
          <w:szCs w:val="28"/>
        </w:rPr>
        <w:t xml:space="preserve">дите </w:t>
      </w:r>
      <w:r>
        <w:rPr>
          <w:rFonts w:ascii="Times New Roman" w:hAnsi="Times New Roman" w:cs="Times New Roman"/>
          <w:sz w:val="28"/>
          <w:szCs w:val="28"/>
        </w:rPr>
        <w:t>и запи</w:t>
      </w:r>
      <w:r w:rsidR="004C1817">
        <w:rPr>
          <w:rFonts w:ascii="Times New Roman" w:hAnsi="Times New Roman" w:cs="Times New Roman"/>
          <w:sz w:val="28"/>
          <w:szCs w:val="28"/>
        </w:rPr>
        <w:t>шите</w:t>
      </w:r>
      <w:r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Pr="007828C1">
        <w:rPr>
          <w:rFonts w:ascii="Times New Roman" w:hAnsi="Times New Roman" w:cs="Times New Roman"/>
          <w:sz w:val="28"/>
          <w:szCs w:val="28"/>
        </w:rPr>
        <w:t xml:space="preserve"> числового выражения</w:t>
      </w:r>
      <w:r>
        <w:rPr>
          <w:rFonts w:ascii="Times New Roman" w:hAnsi="Times New Roman" w:cs="Times New Roman"/>
          <w:sz w:val="28"/>
          <w:szCs w:val="28"/>
        </w:rPr>
        <w:t>, указав порядок действий</w:t>
      </w:r>
      <w:r w:rsidRPr="007828C1">
        <w:rPr>
          <w:rFonts w:ascii="Times New Roman" w:hAnsi="Times New Roman" w:cs="Times New Roman"/>
          <w:sz w:val="28"/>
          <w:szCs w:val="28"/>
        </w:rPr>
        <w:t>:</w:t>
      </w:r>
    </w:p>
    <w:p w:rsidR="007775F3" w:rsidRPr="00545519" w:rsidRDefault="00545519" w:rsidP="007775F3">
      <w:pPr>
        <w:ind w:firstLine="708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45519">
        <w:rPr>
          <w:rFonts w:ascii="TimesNewRoman" w:hAnsi="TimesNewRoman" w:cs="TimesNewRoman"/>
          <w:sz w:val="26"/>
          <w:szCs w:val="24"/>
        </w:rPr>
        <w:t xml:space="preserve">7,8 </w:t>
      </w:r>
      <w:r w:rsidRPr="00545519">
        <w:rPr>
          <w:rFonts w:ascii="Symbol" w:hAnsi="Symbol" w:cs="Symbol"/>
          <w:sz w:val="28"/>
          <w:szCs w:val="24"/>
        </w:rPr>
        <w:sym w:font="Symbol" w:char="F0D7"/>
      </w:r>
      <w:r w:rsidRPr="00545519">
        <w:rPr>
          <w:rFonts w:ascii="Symbol" w:hAnsi="Symbol" w:cs="Symbol"/>
          <w:sz w:val="28"/>
          <w:szCs w:val="24"/>
        </w:rPr>
        <w:t></w:t>
      </w:r>
      <w:r w:rsidRPr="00545519">
        <w:rPr>
          <w:rFonts w:ascii="TimesNewRoman" w:hAnsi="TimesNewRoman" w:cs="TimesNewRoman"/>
          <w:sz w:val="26"/>
          <w:szCs w:val="24"/>
        </w:rPr>
        <w:t xml:space="preserve">2,5 </w:t>
      </w:r>
      <w:r w:rsidRPr="00545519">
        <w:rPr>
          <w:rFonts w:ascii="Symbol" w:hAnsi="Symbol" w:cs="Symbol"/>
          <w:sz w:val="28"/>
          <w:szCs w:val="24"/>
        </w:rPr>
        <w:t></w:t>
      </w:r>
      <w:r w:rsidRPr="00545519">
        <w:rPr>
          <w:rFonts w:ascii="Symbol" w:hAnsi="Symbol" w:cs="Symbol"/>
          <w:sz w:val="28"/>
          <w:szCs w:val="24"/>
        </w:rPr>
        <w:t></w:t>
      </w:r>
      <w:r w:rsidRPr="00545519">
        <w:rPr>
          <w:rFonts w:ascii="TimesNewRoman" w:hAnsi="TimesNewRoman" w:cs="TimesNewRoman"/>
          <w:sz w:val="26"/>
          <w:szCs w:val="24"/>
        </w:rPr>
        <w:t>5,6.</w:t>
      </w:r>
    </w:p>
    <w:p w:rsidR="00D9433C" w:rsidRPr="00D9433C" w:rsidRDefault="00D9433C" w:rsidP="00D9433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9433C">
        <w:rPr>
          <w:rFonts w:ascii="Times New Roman" w:hAnsi="Times New Roman" w:cs="Times New Roman"/>
          <w:bCs/>
          <w:sz w:val="28"/>
          <w:szCs w:val="28"/>
        </w:rPr>
        <w:t>Ответ: ____________</w:t>
      </w:r>
    </w:p>
    <w:p w:rsidR="007710B1" w:rsidRPr="00287B05" w:rsidRDefault="007710B1" w:rsidP="007710B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7775F3" w:rsidRDefault="007775F3" w:rsidP="007775F3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выполнены все арифметические действия с рациональными числами.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7775F3" w:rsidRDefault="007775F3" w:rsidP="007775F3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0</w:t>
      </w: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выполнены арифметические действия с рациональными числами.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843F95" w:rsidRPr="00843F95" w:rsidRDefault="003D3898" w:rsidP="003D3898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927F6D" w:rsidRDefault="007775F3" w:rsidP="00843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A0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1817" w:rsidRPr="00525A0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927F6D"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</w:t>
      </w:r>
      <w:r w:rsidR="00D64FAC">
        <w:rPr>
          <w:rFonts w:ascii="Times New Roman" w:hAnsi="Times New Roman" w:cs="Times New Roman"/>
          <w:b/>
          <w:bCs/>
          <w:sz w:val="28"/>
          <w:szCs w:val="28"/>
        </w:rPr>
        <w:t>соотносить графики функций с их формулами</w:t>
      </w:r>
    </w:p>
    <w:p w:rsidR="00D64FAC" w:rsidRDefault="00D64FAC" w:rsidP="00D64F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Установите соответствие между графиками функций и формулами, которые задают эти</w:t>
      </w:r>
    </w:p>
    <w:p w:rsidR="00D64FAC" w:rsidRDefault="00D64FAC" w:rsidP="00D64F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функции.</w:t>
      </w:r>
    </w:p>
    <w:p w:rsidR="00D64FAC" w:rsidRDefault="00D64FAC" w:rsidP="00D64FA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27F6D" w:rsidRDefault="00D64FAC" w:rsidP="00D64FAC">
      <w:pPr>
        <w:spacing w:after="0"/>
        <w:ind w:firstLine="142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ГРАФИКИ                                                                                          ФОРМУЛЫ</w:t>
      </w:r>
    </w:p>
    <w:p w:rsidR="00D64FAC" w:rsidRPr="00CA76D5" w:rsidRDefault="00D64FAC" w:rsidP="00D64FAC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74930</wp:posOffset>
            </wp:positionV>
            <wp:extent cx="2518410" cy="1051560"/>
            <wp:effectExtent l="19050" t="0" r="0" b="0"/>
            <wp:wrapNone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9066" cy="3268980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066" cy="326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64FAC" w:rsidRDefault="00D64FAC" w:rsidP="00D64F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1129" w:type="dxa"/>
        <w:tblLook w:val="04A0"/>
      </w:tblPr>
      <w:tblGrid>
        <w:gridCol w:w="592"/>
        <w:gridCol w:w="593"/>
        <w:gridCol w:w="592"/>
        <w:gridCol w:w="592"/>
      </w:tblGrid>
      <w:tr w:rsidR="00D64FAC" w:rsidTr="00D64FAC">
        <w:trPr>
          <w:trHeight w:val="507"/>
        </w:trPr>
        <w:tc>
          <w:tcPr>
            <w:tcW w:w="592" w:type="dxa"/>
          </w:tcPr>
          <w:p w:rsidR="00D64FAC" w:rsidRDefault="00D64FAC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3" w:type="dxa"/>
          </w:tcPr>
          <w:p w:rsidR="00D64FAC" w:rsidRDefault="00D64FAC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92" w:type="dxa"/>
          </w:tcPr>
          <w:p w:rsidR="00D64FAC" w:rsidRDefault="00D64FAC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92" w:type="dxa"/>
          </w:tcPr>
          <w:p w:rsidR="00D64FAC" w:rsidRDefault="00D64FAC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D64FAC" w:rsidTr="00D64FAC">
        <w:trPr>
          <w:trHeight w:val="507"/>
        </w:trPr>
        <w:tc>
          <w:tcPr>
            <w:tcW w:w="592" w:type="dxa"/>
          </w:tcPr>
          <w:p w:rsidR="00D64FAC" w:rsidRDefault="00D64FAC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</w:tcPr>
          <w:p w:rsidR="00D64FAC" w:rsidRDefault="00D64FAC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</w:tcPr>
          <w:p w:rsidR="00D64FAC" w:rsidRDefault="00D64FAC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</w:tcPr>
          <w:p w:rsidR="00D64FAC" w:rsidRDefault="00D64FAC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FAC" w:rsidRDefault="00D64FAC" w:rsidP="00927F6D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</w:p>
    <w:p w:rsidR="00927F6D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605E2F" w:rsidRPr="00287B05" w:rsidRDefault="00605E2F" w:rsidP="00605E2F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lastRenderedPageBreak/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605E2F" w:rsidRDefault="00605E2F" w:rsidP="00605E2F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927F6D" w:rsidRDefault="004C1817" w:rsidP="00927F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25A0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C3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27F6D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меть </w:t>
      </w:r>
      <w:r w:rsidR="004C3EA6">
        <w:rPr>
          <w:rFonts w:ascii="Times New Roman" w:hAnsi="Times New Roman" w:cs="Times New Roman"/>
          <w:b/>
          <w:bCs/>
          <w:sz w:val="28"/>
          <w:szCs w:val="28"/>
        </w:rPr>
        <w:t xml:space="preserve">изображать на </w:t>
      </w:r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>координатной (чи</w:t>
      </w:r>
      <w:r w:rsidR="009E765A">
        <w:rPr>
          <w:rFonts w:ascii="Times New Roman" w:hAnsi="Times New Roman" w:cs="Times New Roman"/>
          <w:b/>
          <w:bCs/>
          <w:sz w:val="28"/>
          <w:szCs w:val="28"/>
        </w:rPr>
        <w:t xml:space="preserve">словой) прямой </w:t>
      </w:r>
      <w:r w:rsidR="007775F3">
        <w:rPr>
          <w:rFonts w:ascii="Times New Roman" w:hAnsi="Times New Roman" w:cs="Times New Roman"/>
          <w:b/>
          <w:bCs/>
          <w:sz w:val="28"/>
          <w:szCs w:val="28"/>
        </w:rPr>
        <w:t xml:space="preserve">точки, соответствующие заданным </w:t>
      </w:r>
      <w:r w:rsidR="00545519">
        <w:rPr>
          <w:rFonts w:ascii="Times New Roman" w:hAnsi="Times New Roman" w:cs="Times New Roman"/>
          <w:b/>
          <w:bCs/>
          <w:sz w:val="28"/>
          <w:szCs w:val="28"/>
        </w:rPr>
        <w:t>числам</w:t>
      </w:r>
      <w:proofErr w:type="gramEnd"/>
    </w:p>
    <w:p w:rsidR="00CA76D5" w:rsidRDefault="004C3EA6" w:rsidP="003862D7">
      <w:pPr>
        <w:autoSpaceDE w:val="0"/>
        <w:autoSpaceDN w:val="0"/>
        <w:adjustRightInd w:val="0"/>
        <w:spacing w:after="0" w:line="240" w:lineRule="auto"/>
        <w:rPr>
          <w:rFonts w:ascii="TimesNewRoman" w:eastAsiaTheme="minorEastAsia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Отметьте на </w:t>
      </w:r>
      <w:proofErr w:type="gramStart"/>
      <w:r w:rsidR="00545519">
        <w:rPr>
          <w:rFonts w:ascii="TimesNewRoman" w:hAnsi="TimesNewRoman" w:cs="TimesNewRoman"/>
          <w:sz w:val="28"/>
          <w:szCs w:val="28"/>
        </w:rPr>
        <w:t>координатной</w:t>
      </w:r>
      <w:proofErr w:type="gramEnd"/>
      <w:r w:rsidR="00545519">
        <w:rPr>
          <w:rFonts w:ascii="TimesNewRoman" w:hAnsi="TimesNewRoman" w:cs="TimesNewRoman"/>
          <w:sz w:val="28"/>
          <w:szCs w:val="28"/>
        </w:rPr>
        <w:t xml:space="preserve"> прямой число </w:t>
      </w:r>
      <m:oMath>
        <m:rad>
          <m:radPr>
            <m:degHide m:val="on"/>
            <m:ctrlPr>
              <w:rPr>
                <w:rFonts w:ascii="Cambria Math" w:hAnsi="Cambria Math" w:cs="TimesNew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NewRoman"/>
                <w:sz w:val="28"/>
                <w:szCs w:val="28"/>
              </w:rPr>
              <m:t>95</m:t>
            </m:r>
          </m:e>
        </m:rad>
      </m:oMath>
    </w:p>
    <w:p w:rsidR="004C3EA6" w:rsidRDefault="004C3EA6" w:rsidP="003862D7">
      <w:pPr>
        <w:autoSpaceDE w:val="0"/>
        <w:autoSpaceDN w:val="0"/>
        <w:adjustRightInd w:val="0"/>
        <w:spacing w:after="0" w:line="240" w:lineRule="auto"/>
        <w:rPr>
          <w:rFonts w:ascii="TimesNewRoman" w:eastAsiaTheme="minorEastAsia" w:hAnsi="TimesNewRoman" w:cs="TimesNewRoman"/>
          <w:sz w:val="28"/>
          <w:szCs w:val="28"/>
        </w:rPr>
      </w:pPr>
    </w:p>
    <w:p w:rsidR="004C3EA6" w:rsidRDefault="00545519" w:rsidP="004C3EA6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940425" cy="508112"/>
            <wp:effectExtent l="19050" t="0" r="317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D7" w:rsidRPr="003862D7" w:rsidRDefault="003862D7" w:rsidP="00CA76D5">
      <w:pPr>
        <w:spacing w:after="0"/>
        <w:rPr>
          <w:sz w:val="28"/>
          <w:szCs w:val="28"/>
        </w:rPr>
      </w:pPr>
    </w:p>
    <w:p w:rsidR="00927F6D" w:rsidRPr="00287B05" w:rsidRDefault="00CA76D5" w:rsidP="00CA76D5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27F6D"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927F6D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 w:rsidR="004C1817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отмечена  точка</w:t>
      </w:r>
      <w:r w:rsidR="004C1817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на координатной прямой</w:t>
      </w:r>
      <w:r w:rsidR="005D2DE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927F6D" w:rsidRDefault="00927F6D" w:rsidP="00865E72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 соотнесена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точк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а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на</w:t>
      </w:r>
      <w:proofErr w:type="gramEnd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координатной прямой с соответствующ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ей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>ей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числовым</w:t>
      </w:r>
      <w:r w:rsidR="004C3EA6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значением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3C0CA0" w:rsidRDefault="003C0CA0" w:rsidP="004A6F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34F5" w:rsidRDefault="00865E72" w:rsidP="00D64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A0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A7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6F2B">
        <w:rPr>
          <w:rFonts w:ascii="Times New Roman" w:hAnsi="Times New Roman" w:cs="Times New Roman"/>
          <w:b/>
          <w:bCs/>
          <w:sz w:val="28"/>
          <w:szCs w:val="28"/>
        </w:rPr>
        <w:t xml:space="preserve">ОР: </w:t>
      </w:r>
      <w:r w:rsidR="00D64FAC" w:rsidRPr="00D64FAC">
        <w:rPr>
          <w:rFonts w:ascii="TimesNewRoman" w:hAnsi="TimesNewRoman" w:cs="TimesNewRoman"/>
          <w:b/>
          <w:sz w:val="28"/>
          <w:szCs w:val="28"/>
        </w:rPr>
        <w:t>уметь применять понятие степени с целым показателем; выполнять преобразования выражений, содержащих степени с целым показателем</w:t>
      </w:r>
    </w:p>
    <w:p w:rsidR="00D45003" w:rsidRPr="00D45003" w:rsidRDefault="00D45003" w:rsidP="00D45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003">
        <w:rPr>
          <w:rFonts w:ascii="Times New Roman" w:hAnsi="Times New Roman" w:cs="Times New Roman"/>
          <w:sz w:val="28"/>
          <w:szCs w:val="28"/>
        </w:rPr>
        <w:t>Найдите значение выражения</w:t>
      </w:r>
      <w:r w:rsidR="00D64FAC">
        <w:rPr>
          <w:rFonts w:ascii="Times New Roman" w:hAnsi="Times New Roman" w:cs="Times New Roman"/>
          <w:sz w:val="28"/>
          <w:szCs w:val="28"/>
        </w:rPr>
        <w:t xml:space="preserve"> </w:t>
      </w:r>
      <w:r w:rsidRPr="00D45003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(</m:t>
                </m:r>
                <w:proofErr w:type="gramStart"/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6</m:t>
                </m:r>
                <w:proofErr w:type="gramEnd"/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40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а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40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28"/>
                  </w:rPr>
                  <m:t>7</m:t>
                </m:r>
              </m:sup>
            </m:sSup>
          </m:den>
        </m:f>
      </m:oMath>
      <w:r w:rsidRPr="00D64FAC">
        <w:rPr>
          <w:rFonts w:ascii="Times New Roman" w:hAnsi="Times New Roman" w:cs="Times New Roman"/>
          <w:sz w:val="40"/>
          <w:szCs w:val="28"/>
        </w:rPr>
        <w:t xml:space="preserve"> </w:t>
      </w:r>
      <w:r w:rsidR="00D64FAC">
        <w:rPr>
          <w:rFonts w:ascii="Times New Roman" w:hAnsi="Times New Roman" w:cs="Times New Roman"/>
          <w:sz w:val="40"/>
          <w:szCs w:val="28"/>
        </w:rPr>
        <w:t xml:space="preserve"> </w:t>
      </w:r>
      <w:r w:rsidRPr="00D45003">
        <w:rPr>
          <w:rFonts w:ascii="Times New Roman" w:hAnsi="Times New Roman" w:cs="Times New Roman"/>
          <w:sz w:val="28"/>
          <w:szCs w:val="28"/>
        </w:rPr>
        <w:t xml:space="preserve">при </w:t>
      </w:r>
      <w:r w:rsidR="00D64FA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45003"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e>
        </m:rad>
      </m:oMath>
      <w:r w:rsidRPr="00D4500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45003" w:rsidRDefault="00D9433C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D9433C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2190750"/>
            <wp:effectExtent l="19050" t="0" r="317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D9433C" w:rsidRDefault="00D9433C" w:rsidP="00D9433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D9433C" w:rsidRPr="00287B05" w:rsidRDefault="00D9433C" w:rsidP="00D9433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D9433C" w:rsidRPr="007710B1" w:rsidRDefault="00D9433C" w:rsidP="00D9433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lastRenderedPageBreak/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A6305" w:rsidRPr="00DA6305" w:rsidRDefault="004C1BFF" w:rsidP="003F3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5A0D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C3E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364F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DA6305"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</w:t>
      </w:r>
      <w:r w:rsidR="00525A0D">
        <w:rPr>
          <w:rFonts w:ascii="Times New Roman" w:hAnsi="Times New Roman" w:cs="Times New Roman"/>
          <w:b/>
          <w:bCs/>
          <w:sz w:val="28"/>
          <w:szCs w:val="28"/>
        </w:rPr>
        <w:t>решать квадратные уравнения</w:t>
      </w:r>
    </w:p>
    <w:p w:rsidR="004C3EA6" w:rsidRDefault="00D5004E" w:rsidP="004C3EA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5004E">
        <w:rPr>
          <w:rFonts w:ascii="Times New Roman" w:hAnsi="Times New Roman" w:cs="Times New Roman"/>
          <w:sz w:val="28"/>
          <w:szCs w:val="28"/>
        </w:rPr>
        <w:t xml:space="preserve">Найдите неизвестное значение </w:t>
      </w:r>
      <w:proofErr w:type="spellStart"/>
      <w:r w:rsidRPr="00D5004E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D500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04E">
        <w:rPr>
          <w:rFonts w:ascii="Times New Roman" w:hAnsi="Times New Roman" w:cs="Times New Roman"/>
          <w:sz w:val="28"/>
          <w:szCs w:val="28"/>
        </w:rPr>
        <w:t>из равенства</w:t>
      </w:r>
      <w:r w:rsidR="00545519">
        <w:rPr>
          <w:rFonts w:ascii="Times New Roman" w:hAnsi="Times New Roman" w:cs="Times New Roman"/>
          <w:sz w:val="28"/>
          <w:szCs w:val="28"/>
        </w:rPr>
        <w:t xml:space="preserve"> </w:t>
      </w:r>
      <w:r w:rsidR="00545519" w:rsidRPr="00545519">
        <w:rPr>
          <w:rFonts w:ascii="Times New Roman" w:hAnsi="Times New Roman" w:cs="Times New Roman"/>
          <w:i/>
          <w:sz w:val="32"/>
          <w:szCs w:val="32"/>
        </w:rPr>
        <w:t>х</w:t>
      </w:r>
      <w:proofErr w:type="gramStart"/>
      <w:r w:rsidR="00545519" w:rsidRPr="00545519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proofErr w:type="gramEnd"/>
      <w:r w:rsidR="00545519" w:rsidRPr="00545519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545519" w:rsidRPr="00545519">
        <w:rPr>
          <w:rFonts w:ascii="Times New Roman" w:hAnsi="Times New Roman" w:cs="Times New Roman"/>
          <w:sz w:val="32"/>
          <w:szCs w:val="32"/>
        </w:rPr>
        <w:t xml:space="preserve">– </w:t>
      </w:r>
      <w:proofErr w:type="spellStart"/>
      <w:r w:rsidR="00545519" w:rsidRPr="00545519">
        <w:rPr>
          <w:rFonts w:ascii="Times New Roman" w:hAnsi="Times New Roman" w:cs="Times New Roman"/>
          <w:i/>
          <w:sz w:val="32"/>
          <w:szCs w:val="32"/>
        </w:rPr>
        <w:t>х</w:t>
      </w:r>
      <w:proofErr w:type="spellEnd"/>
      <w:r w:rsidRPr="00545519">
        <w:rPr>
          <w:rFonts w:ascii="Times New Roman" w:hAnsi="Times New Roman" w:cs="Times New Roman"/>
          <w:sz w:val="32"/>
          <w:szCs w:val="32"/>
        </w:rPr>
        <w:t xml:space="preserve"> </w:t>
      </w:r>
      <w:r w:rsidR="00545519" w:rsidRPr="00545519">
        <w:rPr>
          <w:rFonts w:ascii="Times New Roman" w:hAnsi="Times New Roman" w:cs="Times New Roman"/>
          <w:sz w:val="32"/>
          <w:szCs w:val="32"/>
        </w:rPr>
        <w:t>– 42 = 0</w:t>
      </w:r>
    </w:p>
    <w:p w:rsidR="004A6F2B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4A6F2B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2190750"/>
            <wp:effectExtent l="19050" t="0" r="317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4A6F2B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4A6F2B" w:rsidRPr="007710B1" w:rsidRDefault="004A6F2B" w:rsidP="004A6F2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605E2F" w:rsidRPr="00525A0D" w:rsidRDefault="004C1BFF" w:rsidP="00525A0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525A0D">
        <w:rPr>
          <w:rFonts w:ascii="Times New Roman" w:hAnsi="Times New Roman" w:cs="Times New Roman"/>
          <w:b/>
          <w:bCs/>
          <w:sz w:val="28"/>
          <w:szCs w:val="28"/>
        </w:rPr>
        <w:t xml:space="preserve">6. ОР: уметь </w:t>
      </w:r>
      <w:r w:rsidR="00525A0D" w:rsidRPr="00525A0D">
        <w:rPr>
          <w:rFonts w:ascii="Times New Roman" w:hAnsi="Times New Roman" w:cs="Times New Roman"/>
          <w:b/>
          <w:sz w:val="28"/>
          <w:szCs w:val="28"/>
        </w:rPr>
        <w:t>применять теорему Пифагора для решения геометрических и практических задач.</w:t>
      </w:r>
    </w:p>
    <w:p w:rsidR="00605E2F" w:rsidRDefault="00605E2F" w:rsidP="00605E2F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38100</wp:posOffset>
            </wp:positionV>
            <wp:extent cx="2455545" cy="1927860"/>
            <wp:effectExtent l="19050" t="0" r="1905" b="0"/>
            <wp:wrapSquare wrapText="bothSides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5E2F">
        <w:rPr>
          <w:rFonts w:ascii="Times New Roman" w:hAnsi="Times New Roman" w:cs="Times New Roman"/>
          <w:sz w:val="28"/>
          <w:szCs w:val="28"/>
        </w:rPr>
        <w:t>На клетчатой бумаге с размером клетки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E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E2F">
        <w:rPr>
          <w:rFonts w:ascii="Times New Roman" w:hAnsi="Times New Roman" w:cs="Times New Roman"/>
          <w:sz w:val="28"/>
          <w:szCs w:val="28"/>
        </w:rPr>
        <w:t xml:space="preserve">изображён прямоугольный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E2F">
        <w:rPr>
          <w:rFonts w:ascii="Times New Roman" w:hAnsi="Times New Roman" w:cs="Times New Roman"/>
          <w:sz w:val="28"/>
          <w:szCs w:val="28"/>
        </w:rPr>
        <w:t>треугольник. Найдите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E2F">
        <w:rPr>
          <w:rFonts w:ascii="Times New Roman" w:hAnsi="Times New Roman" w:cs="Times New Roman"/>
          <w:sz w:val="28"/>
          <w:szCs w:val="28"/>
        </w:rPr>
        <w:t>длину его гипотенузы</w:t>
      </w:r>
    </w:p>
    <w:p w:rsidR="00605E2F" w:rsidRPr="00605E2F" w:rsidRDefault="00605E2F" w:rsidP="00605E2F">
      <w:pPr>
        <w:spacing w:before="240"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605E2F">
        <w:rPr>
          <w:rFonts w:ascii="Times New Roman" w:hAnsi="Times New Roman" w:cs="Times New Roman"/>
          <w:sz w:val="28"/>
          <w:szCs w:val="28"/>
        </w:rPr>
        <w:t>.</w:t>
      </w:r>
    </w:p>
    <w:p w:rsidR="00B61B6A" w:rsidRDefault="00B61B6A" w:rsidP="00B61B6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61B6A" w:rsidRPr="00792CF3" w:rsidRDefault="00B61B6A" w:rsidP="00B61B6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61B6A" w:rsidRPr="00525A0D" w:rsidRDefault="00525A0D" w:rsidP="004C1BFF">
      <w:pPr>
        <w:spacing w:after="0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</w:rPr>
        <w:t>Ответ: ______________</w:t>
      </w:r>
    </w:p>
    <w:p w:rsidR="00525A0D" w:rsidRPr="00287B05" w:rsidRDefault="00525A0D" w:rsidP="00525A0D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lastRenderedPageBreak/>
        <w:t>Шкала оценивания:</w:t>
      </w:r>
    </w:p>
    <w:p w:rsidR="0036383B" w:rsidRPr="00287B05" w:rsidRDefault="0036383B" w:rsidP="0036383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36383B" w:rsidRDefault="0036383B" w:rsidP="0036383B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6B3A40" w:rsidRDefault="004C1BFF" w:rsidP="00240806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167B">
        <w:rPr>
          <w:rFonts w:ascii="Times New Roman" w:hAnsi="Times New Roman" w:cs="Times New Roman"/>
          <w:b/>
          <w:bCs/>
          <w:sz w:val="28"/>
          <w:szCs w:val="28"/>
        </w:rPr>
        <w:t xml:space="preserve">ОР: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6167B" w:rsidRPr="0026167B">
        <w:rPr>
          <w:rFonts w:ascii="Times New Roman" w:hAnsi="Times New Roman" w:cs="Times New Roman"/>
          <w:b/>
          <w:bCs/>
          <w:sz w:val="28"/>
          <w:szCs w:val="28"/>
        </w:rPr>
        <w:t xml:space="preserve">нать </w:t>
      </w:r>
      <w:r w:rsidR="002A063F">
        <w:rPr>
          <w:rFonts w:ascii="Times New Roman" w:hAnsi="Times New Roman" w:cs="Times New Roman"/>
          <w:b/>
          <w:bCs/>
          <w:sz w:val="28"/>
          <w:szCs w:val="28"/>
        </w:rPr>
        <w:t>основные теоремы и свойства геометрических фигур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25A0D" w:rsidRDefault="00525A0D" w:rsidP="00525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A0D">
        <w:rPr>
          <w:rFonts w:ascii="Times New Roman" w:hAnsi="Times New Roman" w:cs="Times New Roman"/>
          <w:sz w:val="28"/>
          <w:szCs w:val="28"/>
        </w:rPr>
        <w:t>Укажите номер утверждения, которое является ложным высказыванием.</w:t>
      </w:r>
    </w:p>
    <w:p w:rsidR="00525A0D" w:rsidRPr="00525A0D" w:rsidRDefault="00525A0D" w:rsidP="00525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5A0D" w:rsidRPr="00525A0D" w:rsidRDefault="00525A0D" w:rsidP="00525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A0D">
        <w:rPr>
          <w:rFonts w:ascii="Times New Roman" w:hAnsi="Times New Roman" w:cs="Times New Roman"/>
          <w:sz w:val="28"/>
          <w:szCs w:val="28"/>
        </w:rPr>
        <w:t>1) Диагональ равнобедренной трапеции делит её на два равных треугольника.</w:t>
      </w:r>
    </w:p>
    <w:p w:rsidR="00525A0D" w:rsidRPr="00525A0D" w:rsidRDefault="00525A0D" w:rsidP="00525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A0D">
        <w:rPr>
          <w:rFonts w:ascii="Times New Roman" w:hAnsi="Times New Roman" w:cs="Times New Roman"/>
          <w:sz w:val="28"/>
          <w:szCs w:val="28"/>
        </w:rPr>
        <w:t>2) Внешний угол треугольника больше не смежного с ним внутреннего угла.</w:t>
      </w:r>
    </w:p>
    <w:p w:rsidR="00525A0D" w:rsidRPr="00525A0D" w:rsidRDefault="00525A0D" w:rsidP="00525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A0D">
        <w:rPr>
          <w:rFonts w:ascii="Times New Roman" w:hAnsi="Times New Roman" w:cs="Times New Roman"/>
          <w:sz w:val="28"/>
          <w:szCs w:val="28"/>
        </w:rPr>
        <w:t>3) Если одна из двух параллельных прямых перпендикулярна третьей, то и другая прямая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A0D">
        <w:rPr>
          <w:rFonts w:ascii="Times New Roman" w:hAnsi="Times New Roman" w:cs="Times New Roman"/>
          <w:sz w:val="28"/>
          <w:szCs w:val="28"/>
        </w:rPr>
        <w:t>перпендикулярна третьей прямой.</w:t>
      </w:r>
    </w:p>
    <w:p w:rsidR="002A063F" w:rsidRDefault="002A063F" w:rsidP="00525A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C8E" w:rsidRPr="00525A0D" w:rsidRDefault="00C40981" w:rsidP="00525A0D">
      <w:pPr>
        <w:jc w:val="both"/>
        <w:rPr>
          <w:rFonts w:ascii="Times New Roman" w:hAnsi="Times New Roman" w:cs="Times New Roman"/>
          <w:sz w:val="28"/>
          <w:szCs w:val="28"/>
        </w:rPr>
      </w:pPr>
      <w:r w:rsidRPr="00525A0D">
        <w:rPr>
          <w:rFonts w:ascii="Times New Roman" w:hAnsi="Times New Roman" w:cs="Times New Roman"/>
          <w:sz w:val="28"/>
          <w:szCs w:val="28"/>
        </w:rPr>
        <w:t>Ответ: ________</w:t>
      </w:r>
    </w:p>
    <w:p w:rsidR="00C40981" w:rsidRPr="00287B05" w:rsidRDefault="00C40981" w:rsidP="00C4098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C40981" w:rsidRPr="00287B05" w:rsidRDefault="00C40981" w:rsidP="00C4098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верно </w:t>
      </w:r>
      <w:r w:rsidR="00385236">
        <w:rPr>
          <w:rFonts w:ascii="Times New Roman" w:eastAsiaTheme="minorEastAsia" w:hAnsi="Times New Roman" w:cs="Times New Roman"/>
          <w:i/>
          <w:iCs/>
          <w:sz w:val="28"/>
          <w:szCs w:val="28"/>
        </w:rPr>
        <w:t>записан вариант ответа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C40981" w:rsidRDefault="00C40981" w:rsidP="00C40981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</w:t>
      </w:r>
      <w:r w:rsidR="00385236">
        <w:rPr>
          <w:rFonts w:ascii="Times New Roman" w:eastAsiaTheme="minorEastAsia" w:hAnsi="Times New Roman" w:cs="Times New Roman"/>
          <w:i/>
          <w:iCs/>
          <w:sz w:val="28"/>
          <w:szCs w:val="28"/>
        </w:rPr>
        <w:t>записан вариант ответа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5004E" w:rsidRDefault="00D5004E" w:rsidP="00843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8.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ОР:</w:t>
      </w:r>
      <w:r w:rsidR="00051215">
        <w:rPr>
          <w:rFonts w:ascii="Times New Roman" w:hAnsi="Times New Roman" w:cs="Times New Roman"/>
          <w:b/>
          <w:bCs/>
          <w:sz w:val="28"/>
          <w:szCs w:val="28"/>
        </w:rPr>
        <w:t xml:space="preserve"> знать </w:t>
      </w:r>
      <w:r w:rsidR="002A67FD">
        <w:rPr>
          <w:rFonts w:ascii="Times New Roman" w:hAnsi="Times New Roman" w:cs="Times New Roman"/>
          <w:b/>
          <w:bCs/>
          <w:sz w:val="28"/>
          <w:szCs w:val="28"/>
        </w:rPr>
        <w:t>соотношения синуса, косинуса, тангенса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1215" w:rsidRPr="00051215" w:rsidRDefault="00051215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1215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определением и понятием</w:t>
      </w:r>
    </w:p>
    <w:p w:rsidR="00051215" w:rsidRPr="00051215" w:rsidRDefault="00051215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6662"/>
      </w:tblGrid>
      <w:tr w:rsidR="00051215" w:rsidTr="002A67FD">
        <w:tc>
          <w:tcPr>
            <w:tcW w:w="3085" w:type="dxa"/>
          </w:tcPr>
          <w:p w:rsidR="002A67FD" w:rsidRPr="002A67FD" w:rsidRDefault="002A67FD" w:rsidP="002A67FD">
            <w:pPr>
              <w:tabs>
                <w:tab w:val="left" w:pos="1026"/>
              </w:tabs>
              <w:autoSpaceDE w:val="0"/>
              <w:autoSpaceDN w:val="0"/>
              <w:adjustRightInd w:val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A67FD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Синус</w:t>
            </w:r>
          </w:p>
          <w:p w:rsidR="002A67FD" w:rsidRPr="002A67FD" w:rsidRDefault="002A67FD" w:rsidP="002A67FD">
            <w:pPr>
              <w:pStyle w:val="a7"/>
              <w:tabs>
                <w:tab w:val="left" w:pos="1026"/>
              </w:tabs>
              <w:autoSpaceDE w:val="0"/>
              <w:autoSpaceDN w:val="0"/>
              <w:adjustRightInd w:val="0"/>
              <w:ind w:left="743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A67FD" w:rsidRPr="002A67FD" w:rsidRDefault="002A67FD" w:rsidP="002A67FD">
            <w:pPr>
              <w:tabs>
                <w:tab w:val="left" w:pos="1026"/>
              </w:tabs>
              <w:autoSpaceDE w:val="0"/>
              <w:autoSpaceDN w:val="0"/>
              <w:adjustRightInd w:val="0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A67FD"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Косинус</w:t>
            </w:r>
          </w:p>
          <w:p w:rsidR="002A67FD" w:rsidRPr="002A67FD" w:rsidRDefault="002A67FD" w:rsidP="002A67FD">
            <w:pPr>
              <w:pStyle w:val="a7"/>
              <w:tabs>
                <w:tab w:val="left" w:pos="1026"/>
              </w:tabs>
              <w:autoSpaceDE w:val="0"/>
              <w:autoSpaceDN w:val="0"/>
              <w:adjustRightInd w:val="0"/>
              <w:ind w:left="743"/>
              <w:jc w:val="both"/>
              <w:rPr>
                <w:rStyle w:val="markdown-word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51215" w:rsidRPr="002A67FD" w:rsidRDefault="002A67FD" w:rsidP="002A67F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96" w:beforeAutospacing="0" w:after="96" w:afterAutospacing="0" w:line="336" w:lineRule="atLeast"/>
              <w:ind w:left="0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2A67FD">
              <w:rPr>
                <w:rStyle w:val="markdown-word"/>
                <w:sz w:val="28"/>
                <w:szCs w:val="28"/>
                <w:shd w:val="clear" w:color="auto" w:fill="FFFFFF"/>
              </w:rPr>
              <w:t>В) Тангенс</w:t>
            </w:r>
          </w:p>
        </w:tc>
        <w:tc>
          <w:tcPr>
            <w:tcW w:w="6662" w:type="dxa"/>
          </w:tcPr>
          <w:p w:rsidR="002A67FD" w:rsidRPr="002A67FD" w:rsidRDefault="002A67FD" w:rsidP="002A67F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96" w:beforeAutospacing="0" w:after="96" w:afterAutospacing="0" w:line="336" w:lineRule="atLeast"/>
              <w:ind w:left="0"/>
              <w:rPr>
                <w:rStyle w:val="markdown-word"/>
                <w:spacing w:val="2"/>
                <w:sz w:val="28"/>
                <w:szCs w:val="28"/>
              </w:rPr>
            </w:pPr>
            <w:r w:rsidRPr="002A67FD">
              <w:rPr>
                <w:rStyle w:val="markdown-word"/>
                <w:spacing w:val="2"/>
                <w:sz w:val="28"/>
                <w:szCs w:val="28"/>
              </w:rPr>
              <w:t>1) Отношение  противолежащего  катета  к  гипотенузе</w:t>
            </w:r>
          </w:p>
          <w:p w:rsidR="002A67FD" w:rsidRPr="002A67FD" w:rsidRDefault="002A67FD" w:rsidP="002A67F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96" w:beforeAutospacing="0" w:after="96" w:afterAutospacing="0" w:line="336" w:lineRule="atLeast"/>
              <w:ind w:left="0"/>
              <w:rPr>
                <w:spacing w:val="2"/>
                <w:sz w:val="28"/>
                <w:szCs w:val="28"/>
              </w:rPr>
            </w:pPr>
            <w:r w:rsidRPr="002A67FD">
              <w:rPr>
                <w:rStyle w:val="markdown-word"/>
                <w:sz w:val="28"/>
                <w:szCs w:val="28"/>
              </w:rPr>
              <w:t>2) Отношение гипотенузы к прилежащему катету</w:t>
            </w:r>
          </w:p>
          <w:p w:rsidR="002A67FD" w:rsidRPr="002A67FD" w:rsidRDefault="002A67FD" w:rsidP="002A67FD">
            <w:pPr>
              <w:pStyle w:val="a8"/>
              <w:shd w:val="clear" w:color="auto" w:fill="FFFFFF"/>
              <w:spacing w:before="96" w:beforeAutospacing="0" w:after="96" w:afterAutospacing="0" w:line="336" w:lineRule="atLeast"/>
              <w:rPr>
                <w:rStyle w:val="markdown-word"/>
                <w:spacing w:val="2"/>
                <w:sz w:val="28"/>
                <w:szCs w:val="28"/>
              </w:rPr>
            </w:pPr>
            <w:r w:rsidRPr="002A67FD">
              <w:rPr>
                <w:rStyle w:val="markdown-word"/>
                <w:spacing w:val="2"/>
                <w:sz w:val="28"/>
                <w:szCs w:val="28"/>
              </w:rPr>
              <w:t>3) Отношение  прилежащего  катета к гипотенузе</w:t>
            </w:r>
          </w:p>
          <w:p w:rsidR="002A67FD" w:rsidRPr="002A67FD" w:rsidRDefault="002A67FD" w:rsidP="002A67FD">
            <w:pPr>
              <w:pStyle w:val="a8"/>
              <w:shd w:val="clear" w:color="auto" w:fill="FFFFFF"/>
              <w:spacing w:before="96" w:beforeAutospacing="0" w:after="96" w:afterAutospacing="0" w:line="336" w:lineRule="atLeast"/>
              <w:rPr>
                <w:spacing w:val="2"/>
                <w:sz w:val="28"/>
                <w:szCs w:val="28"/>
              </w:rPr>
            </w:pPr>
            <w:r w:rsidRPr="002A67FD">
              <w:rPr>
                <w:rStyle w:val="markdown-word"/>
                <w:sz w:val="28"/>
                <w:szCs w:val="28"/>
              </w:rPr>
              <w:t>4) Отношение гипотенузы к противолежащему катету</w:t>
            </w:r>
          </w:p>
          <w:p w:rsidR="00051215" w:rsidRPr="002A67FD" w:rsidRDefault="002A67FD" w:rsidP="002A67FD">
            <w:pPr>
              <w:pStyle w:val="a8"/>
              <w:numPr>
                <w:ilvl w:val="0"/>
                <w:numId w:val="5"/>
              </w:numPr>
              <w:shd w:val="clear" w:color="auto" w:fill="FFFFFF"/>
              <w:spacing w:before="96" w:beforeAutospacing="0" w:after="96" w:afterAutospacing="0" w:line="336" w:lineRule="atLeast"/>
              <w:ind w:left="0"/>
              <w:rPr>
                <w:rStyle w:val="markdown-word"/>
                <w:sz w:val="28"/>
                <w:szCs w:val="28"/>
                <w:shd w:val="clear" w:color="auto" w:fill="FFFFFF"/>
              </w:rPr>
            </w:pPr>
            <w:r w:rsidRPr="002A67FD">
              <w:rPr>
                <w:rStyle w:val="markdown-word"/>
                <w:spacing w:val="2"/>
                <w:sz w:val="28"/>
                <w:szCs w:val="28"/>
              </w:rPr>
              <w:t>5) Отношение  противолежащего  катета  к  прилежащему</w:t>
            </w:r>
            <w:r>
              <w:rPr>
                <w:rStyle w:val="markdown-word"/>
                <w:spacing w:val="2"/>
                <w:sz w:val="28"/>
                <w:szCs w:val="28"/>
              </w:rPr>
              <w:t xml:space="preserve"> катету</w:t>
            </w:r>
          </w:p>
        </w:tc>
      </w:tr>
    </w:tbl>
    <w:p w:rsidR="00D5004E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" w:hAnsi="TimesNewRoman" w:cs="TimesNewRoman"/>
          <w:sz w:val="28"/>
          <w:szCs w:val="28"/>
        </w:rPr>
      </w:pPr>
    </w:p>
    <w:p w:rsidR="00051215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4"/>
        <w:tblW w:w="0" w:type="auto"/>
        <w:tblInd w:w="1129" w:type="dxa"/>
        <w:tblLook w:val="04A0"/>
      </w:tblPr>
      <w:tblGrid>
        <w:gridCol w:w="1169"/>
        <w:gridCol w:w="1170"/>
        <w:gridCol w:w="1169"/>
      </w:tblGrid>
      <w:tr w:rsidR="00051215" w:rsidTr="00ED1974">
        <w:tc>
          <w:tcPr>
            <w:tcW w:w="1169" w:type="dxa"/>
          </w:tcPr>
          <w:p w:rsidR="00051215" w:rsidRDefault="00051215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70" w:type="dxa"/>
          </w:tcPr>
          <w:p w:rsidR="00051215" w:rsidRDefault="00051215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169" w:type="dxa"/>
          </w:tcPr>
          <w:p w:rsidR="00051215" w:rsidRDefault="00051215" w:rsidP="00ED1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51215" w:rsidTr="00ED1974">
        <w:tc>
          <w:tcPr>
            <w:tcW w:w="1169" w:type="dxa"/>
          </w:tcPr>
          <w:p w:rsidR="00051215" w:rsidRDefault="00051215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051215" w:rsidRDefault="00051215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051215" w:rsidRDefault="00051215" w:rsidP="00ED19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004E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2CF3" w:rsidRPr="00287B05" w:rsidRDefault="00792CF3" w:rsidP="00792CF3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792CF3" w:rsidRPr="00287B05" w:rsidRDefault="00792CF3" w:rsidP="00792CF3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792CF3" w:rsidRDefault="00792CF3" w:rsidP="00792CF3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lastRenderedPageBreak/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62A90" w:rsidRDefault="00BF5D45" w:rsidP="00240806">
      <w:pPr>
        <w:spacing w:after="0"/>
        <w:jc w:val="both"/>
      </w:pPr>
      <w:r w:rsidRPr="00B61B6A">
        <w:rPr>
          <w:rFonts w:ascii="Times New Roman" w:hAnsi="Times New Roman" w:cs="Times New Roman"/>
          <w:b/>
          <w:bCs/>
          <w:sz w:val="28"/>
          <w:szCs w:val="28"/>
        </w:rPr>
        <w:t>9.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2A90">
        <w:rPr>
          <w:rFonts w:ascii="Times New Roman" w:hAnsi="Times New Roman" w:cs="Times New Roman"/>
          <w:b/>
          <w:bCs/>
          <w:sz w:val="28"/>
          <w:szCs w:val="28"/>
        </w:rPr>
        <w:t>ОР: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 xml:space="preserve"> уметь решать задачи на </w:t>
      </w:r>
      <w:r w:rsidR="00CE2816" w:rsidRPr="00CE2816">
        <w:rPr>
          <w:rFonts w:ascii="Times New Roman" w:hAnsi="Times New Roman" w:cs="Times New Roman"/>
          <w:b/>
          <w:bCs/>
          <w:sz w:val="28"/>
          <w:szCs w:val="28"/>
        </w:rPr>
        <w:t>вычисл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>ени</w:t>
      </w:r>
      <w:r w:rsidR="00051215">
        <w:rPr>
          <w:rFonts w:ascii="Times New Roman" w:hAnsi="Times New Roman" w:cs="Times New Roman"/>
          <w:b/>
          <w:bCs/>
          <w:sz w:val="28"/>
          <w:szCs w:val="28"/>
        </w:rPr>
        <w:t xml:space="preserve">е величин </w:t>
      </w:r>
      <w:r w:rsidR="002A67FD">
        <w:rPr>
          <w:rFonts w:ascii="Times New Roman" w:hAnsi="Times New Roman" w:cs="Times New Roman"/>
          <w:b/>
          <w:bCs/>
          <w:sz w:val="28"/>
          <w:szCs w:val="28"/>
        </w:rPr>
        <w:t>отрезков в треугольнике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51215" w:rsidRDefault="00240DAC" w:rsidP="000512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 Запишите решение и ответ.</w:t>
      </w:r>
    </w:p>
    <w:p w:rsidR="002A67FD" w:rsidRPr="002A67FD" w:rsidRDefault="002A67FD" w:rsidP="002A6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7FD">
        <w:rPr>
          <w:rFonts w:ascii="Times New Roman" w:hAnsi="Times New Roman" w:cs="Times New Roman"/>
          <w:sz w:val="28"/>
          <w:szCs w:val="28"/>
        </w:rPr>
        <w:t xml:space="preserve">В треугольнике </w:t>
      </w:r>
      <w:r w:rsidRPr="002A67FD">
        <w:rPr>
          <w:rFonts w:ascii="Times New Roman" w:hAnsi="Times New Roman" w:cs="Times New Roman"/>
          <w:i/>
          <w:iCs/>
          <w:sz w:val="28"/>
          <w:szCs w:val="28"/>
        </w:rPr>
        <w:t xml:space="preserve">ABC </w:t>
      </w:r>
      <w:r w:rsidRPr="002A67FD">
        <w:rPr>
          <w:rFonts w:ascii="Times New Roman" w:hAnsi="Times New Roman" w:cs="Times New Roman"/>
          <w:sz w:val="28"/>
          <w:szCs w:val="28"/>
        </w:rPr>
        <w:t xml:space="preserve">угол </w:t>
      </w:r>
      <w:r w:rsidRPr="002A67FD">
        <w:rPr>
          <w:rFonts w:ascii="Times New Roman" w:hAnsi="Times New Roman" w:cs="Times New Roman"/>
          <w:i/>
          <w:iCs/>
          <w:sz w:val="28"/>
          <w:szCs w:val="28"/>
        </w:rPr>
        <w:t xml:space="preserve">C </w:t>
      </w:r>
      <w:r w:rsidRPr="002A67FD">
        <w:rPr>
          <w:rFonts w:ascii="Times New Roman" w:hAnsi="Times New Roman" w:cs="Times New Roman"/>
          <w:sz w:val="28"/>
          <w:szCs w:val="28"/>
        </w:rPr>
        <w:t xml:space="preserve">равен 90°, </w:t>
      </w:r>
      <w:r w:rsidRPr="002A67FD">
        <w:rPr>
          <w:rFonts w:ascii="Times New Roman" w:hAnsi="Times New Roman" w:cs="Times New Roman"/>
          <w:i/>
          <w:iCs/>
          <w:sz w:val="28"/>
          <w:szCs w:val="28"/>
        </w:rPr>
        <w:t xml:space="preserve">CH </w:t>
      </w:r>
      <w:r w:rsidRPr="002A67FD">
        <w:rPr>
          <w:rFonts w:ascii="Times New Roman" w:hAnsi="Times New Roman" w:cs="Times New Roman"/>
          <w:sz w:val="28"/>
          <w:szCs w:val="28"/>
        </w:rPr>
        <w:t xml:space="preserve">— высота, </w:t>
      </w:r>
      <w:r w:rsidRPr="002A67FD">
        <w:rPr>
          <w:rFonts w:ascii="Times New Roman" w:hAnsi="Times New Roman" w:cs="Times New Roman"/>
          <w:i/>
          <w:iCs/>
          <w:sz w:val="28"/>
          <w:szCs w:val="28"/>
        </w:rPr>
        <w:t xml:space="preserve">AB </w:t>
      </w:r>
      <w:r w:rsidRPr="002A67FD">
        <w:rPr>
          <w:rFonts w:ascii="Times New Roman" w:hAnsi="Times New Roman" w:cs="Times New Roman"/>
          <w:sz w:val="28"/>
          <w:szCs w:val="28"/>
        </w:rPr>
        <w:t xml:space="preserve">=100, </w:t>
      </w:r>
      <w:proofErr w:type="spellStart"/>
      <w:r w:rsidRPr="002A67FD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2A67FD">
        <w:rPr>
          <w:rFonts w:ascii="Times New Roman" w:hAnsi="Times New Roman" w:cs="Times New Roman"/>
          <w:sz w:val="28"/>
          <w:szCs w:val="28"/>
        </w:rPr>
        <w:t xml:space="preserve"> </w:t>
      </w:r>
      <w:r w:rsidRPr="002A67FD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2A67FD"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  <w:r w:rsidRPr="002A67FD">
        <w:rPr>
          <w:rFonts w:ascii="Times New Roman" w:eastAsiaTheme="minorEastAsia" w:hAnsi="Times New Roman" w:cs="Times New Roman"/>
          <w:sz w:val="28"/>
          <w:szCs w:val="28"/>
        </w:rPr>
        <w:t xml:space="preserve"> . </w:t>
      </w:r>
      <w:r w:rsidRPr="002A67FD">
        <w:rPr>
          <w:rFonts w:ascii="Times New Roman" w:hAnsi="Times New Roman" w:cs="Times New Roman"/>
          <w:sz w:val="28"/>
          <w:szCs w:val="28"/>
        </w:rPr>
        <w:t>Найдите длину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FD">
        <w:rPr>
          <w:rFonts w:ascii="Times New Roman" w:hAnsi="Times New Roman" w:cs="Times New Roman"/>
          <w:sz w:val="28"/>
          <w:szCs w:val="28"/>
        </w:rPr>
        <w:t xml:space="preserve">отрезка </w:t>
      </w:r>
      <w:r w:rsidRPr="002A67FD">
        <w:rPr>
          <w:rFonts w:ascii="Times New Roman" w:hAnsi="Times New Roman" w:cs="Times New Roman"/>
          <w:i/>
          <w:iCs/>
          <w:sz w:val="28"/>
          <w:szCs w:val="28"/>
        </w:rPr>
        <w:t>AH</w:t>
      </w:r>
      <w:r w:rsidRPr="002A67FD">
        <w:rPr>
          <w:rFonts w:ascii="Times New Roman" w:hAnsi="Times New Roman" w:cs="Times New Roman"/>
          <w:sz w:val="28"/>
          <w:szCs w:val="28"/>
        </w:rPr>
        <w:t>.</w:t>
      </w:r>
    </w:p>
    <w:p w:rsidR="00240DAC" w:rsidRPr="00051215" w:rsidRDefault="00240DAC" w:rsidP="002A6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0DAC">
        <w:rPr>
          <w:rFonts w:ascii="TimesNewRoman" w:hAnsi="TimesNewRoman" w:cs="TimesNewRoman"/>
          <w:noProof/>
          <w:sz w:val="28"/>
          <w:szCs w:val="28"/>
          <w:lang w:eastAsia="ru-RU"/>
        </w:rPr>
        <w:drawing>
          <wp:inline distT="0" distB="0" distL="0" distR="0">
            <wp:extent cx="5947410" cy="217932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rcRect b="544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B6A" w:rsidRDefault="00B61B6A" w:rsidP="00CE2816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</w:p>
    <w:p w:rsidR="00CE2816" w:rsidRPr="00287B05" w:rsidRDefault="00CE2816" w:rsidP="00CE2816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240DAC" w:rsidRDefault="00240DAC" w:rsidP="00240DA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240DAC" w:rsidRPr="00287B05" w:rsidRDefault="00240DAC" w:rsidP="00240DA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240DAC" w:rsidRPr="007710B1" w:rsidRDefault="00240DAC" w:rsidP="00240DA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tbl>
      <w:tblPr>
        <w:tblStyle w:val="a4"/>
        <w:tblW w:w="0" w:type="auto"/>
        <w:tblInd w:w="-5" w:type="dxa"/>
        <w:tblLook w:val="04A0"/>
      </w:tblPr>
      <w:tblGrid>
        <w:gridCol w:w="551"/>
        <w:gridCol w:w="4708"/>
        <w:gridCol w:w="2057"/>
        <w:gridCol w:w="1961"/>
      </w:tblGrid>
      <w:tr w:rsidR="00240806" w:rsidRPr="00240806" w:rsidTr="000B337A">
        <w:tc>
          <w:tcPr>
            <w:tcW w:w="55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961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Балл обучающегося</w:t>
            </w: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8" w:type="dxa"/>
          </w:tcPr>
          <w:p w:rsidR="00240806" w:rsidRPr="002A67FD" w:rsidRDefault="00B22022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7FD">
              <w:rPr>
                <w:rFonts w:ascii="Times New Roman" w:hAnsi="Times New Roman" w:cs="Times New Roman"/>
                <w:bCs/>
                <w:sz w:val="28"/>
                <w:szCs w:val="28"/>
              </w:rPr>
              <w:t>Находить значение числового выражения</w:t>
            </w:r>
          </w:p>
        </w:tc>
        <w:tc>
          <w:tcPr>
            <w:tcW w:w="2057" w:type="dxa"/>
            <w:vAlign w:val="center"/>
          </w:tcPr>
          <w:p w:rsidR="00240806" w:rsidRPr="00240806" w:rsidRDefault="00B22022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8" w:type="dxa"/>
          </w:tcPr>
          <w:p w:rsidR="00240806" w:rsidRPr="002A67FD" w:rsidRDefault="002A67FD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7FD">
              <w:rPr>
                <w:rFonts w:ascii="Times New Roman" w:hAnsi="Times New Roman" w:cs="Times New Roman"/>
                <w:bCs/>
                <w:sz w:val="28"/>
                <w:szCs w:val="28"/>
              </w:rPr>
              <w:t>Уметь соотносить графики функций с их формулами</w:t>
            </w:r>
          </w:p>
        </w:tc>
        <w:tc>
          <w:tcPr>
            <w:tcW w:w="2057" w:type="dxa"/>
            <w:vAlign w:val="center"/>
          </w:tcPr>
          <w:p w:rsidR="00240806" w:rsidRPr="00240806" w:rsidRDefault="00B22022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8" w:type="dxa"/>
          </w:tcPr>
          <w:p w:rsidR="00240806" w:rsidRPr="002A67FD" w:rsidRDefault="002A67FD" w:rsidP="0024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67FD">
              <w:rPr>
                <w:rFonts w:ascii="Times New Roman" w:hAnsi="Times New Roman" w:cs="Times New Roman"/>
                <w:bCs/>
                <w:sz w:val="28"/>
                <w:szCs w:val="28"/>
              </w:rPr>
              <w:t>Уметь изображать на координатной (числовой) прямой точки, соответствующие заданным числам</w:t>
            </w:r>
            <w:r w:rsidRPr="002A6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057" w:type="dxa"/>
            <w:vAlign w:val="center"/>
          </w:tcPr>
          <w:p w:rsidR="00240806" w:rsidRPr="00240806" w:rsidRDefault="009E765A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8" w:type="dxa"/>
          </w:tcPr>
          <w:p w:rsidR="00240806" w:rsidRPr="002A67FD" w:rsidRDefault="002A67FD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7FD">
              <w:rPr>
                <w:rFonts w:ascii="Times New Roman" w:hAnsi="Times New Roman" w:cs="Times New Roman"/>
                <w:sz w:val="28"/>
                <w:szCs w:val="28"/>
              </w:rPr>
              <w:t xml:space="preserve">Уметь применять понятие степени с целым показателем; выполнять </w:t>
            </w:r>
            <w:r w:rsidRPr="002A6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преобразования выражений, содержащих степени с целым показателем</w:t>
            </w:r>
          </w:p>
        </w:tc>
        <w:tc>
          <w:tcPr>
            <w:tcW w:w="2057" w:type="dxa"/>
            <w:vAlign w:val="center"/>
          </w:tcPr>
          <w:p w:rsidR="00240806" w:rsidRPr="00240806" w:rsidRDefault="00B22022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08" w:type="dxa"/>
          </w:tcPr>
          <w:p w:rsidR="00240806" w:rsidRPr="002A67FD" w:rsidRDefault="002A67FD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7FD">
              <w:rPr>
                <w:rFonts w:ascii="Times New Roman" w:hAnsi="Times New Roman" w:cs="Times New Roman"/>
                <w:bCs/>
                <w:sz w:val="28"/>
                <w:szCs w:val="28"/>
              </w:rPr>
              <w:t>Уметь решать квадратные уравнения</w:t>
            </w:r>
          </w:p>
        </w:tc>
        <w:tc>
          <w:tcPr>
            <w:tcW w:w="2057" w:type="dxa"/>
            <w:vAlign w:val="center"/>
          </w:tcPr>
          <w:p w:rsidR="00240806" w:rsidRPr="00240806" w:rsidRDefault="00040578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8" w:type="dxa"/>
          </w:tcPr>
          <w:p w:rsidR="00240806" w:rsidRPr="002A67FD" w:rsidRDefault="002A67FD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7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Уметь </w:t>
            </w:r>
            <w:r w:rsidRPr="002A67FD">
              <w:rPr>
                <w:rFonts w:ascii="Times New Roman" w:hAnsi="Times New Roman" w:cs="Times New Roman"/>
                <w:sz w:val="28"/>
                <w:szCs w:val="28"/>
              </w:rPr>
              <w:t>применять теорему Пифагора для решения геометрических и практических задач.</w:t>
            </w:r>
          </w:p>
        </w:tc>
        <w:tc>
          <w:tcPr>
            <w:tcW w:w="2057" w:type="dxa"/>
            <w:vAlign w:val="center"/>
          </w:tcPr>
          <w:p w:rsidR="00240806" w:rsidRPr="00240806" w:rsidRDefault="002A67FD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8" w:type="dxa"/>
          </w:tcPr>
          <w:p w:rsidR="00240806" w:rsidRPr="002A67FD" w:rsidRDefault="002A67FD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7FD">
              <w:rPr>
                <w:rFonts w:ascii="Times New Roman" w:hAnsi="Times New Roman" w:cs="Times New Roman"/>
                <w:bCs/>
                <w:sz w:val="28"/>
                <w:szCs w:val="28"/>
              </w:rPr>
              <w:t>Знать основные теоремы и свойства геометрических фигур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08" w:type="dxa"/>
          </w:tcPr>
          <w:p w:rsidR="00240806" w:rsidRPr="002A67FD" w:rsidRDefault="002A67FD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7FD">
              <w:rPr>
                <w:rFonts w:ascii="Times New Roman" w:hAnsi="Times New Roman" w:cs="Times New Roman"/>
                <w:bCs/>
                <w:sz w:val="28"/>
                <w:szCs w:val="28"/>
              </w:rPr>
              <w:t>Знать соотношения синуса, косинуса, тангенса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08" w:type="dxa"/>
          </w:tcPr>
          <w:p w:rsidR="00240806" w:rsidRPr="002A67FD" w:rsidRDefault="002A67FD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67FD">
              <w:rPr>
                <w:rFonts w:ascii="Times New Roman" w:hAnsi="Times New Roman" w:cs="Times New Roman"/>
                <w:bCs/>
                <w:sz w:val="28"/>
                <w:szCs w:val="28"/>
              </w:rPr>
              <w:t>Уметь решать задачи на вычисление величин отрезков в треугольнике.</w:t>
            </w:r>
          </w:p>
        </w:tc>
        <w:tc>
          <w:tcPr>
            <w:tcW w:w="2057" w:type="dxa"/>
            <w:vAlign w:val="center"/>
          </w:tcPr>
          <w:p w:rsidR="00240806" w:rsidRPr="00240806" w:rsidRDefault="00240DAC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240806" w:rsidRPr="00C23CF1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CF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2A67F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6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31D" w:rsidRDefault="000B337A" w:rsidP="000B337A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B337A">
        <w:rPr>
          <w:rFonts w:ascii="Times New Roman" w:hAnsi="Times New Roman" w:cs="Times New Roman"/>
          <w:sz w:val="28"/>
          <w:szCs w:val="28"/>
        </w:rPr>
        <w:t>нтерпретаци</w:t>
      </w:r>
      <w:r w:rsidR="00F401B9">
        <w:rPr>
          <w:rFonts w:ascii="Times New Roman" w:hAnsi="Times New Roman" w:cs="Times New Roman"/>
          <w:sz w:val="28"/>
          <w:szCs w:val="28"/>
        </w:rPr>
        <w:t>я</w:t>
      </w:r>
      <w:r w:rsidRPr="000B337A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37A" w:rsidRPr="000B337A" w:rsidRDefault="000B337A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37A">
        <w:rPr>
          <w:rFonts w:ascii="Times New Roman" w:hAnsi="Times New Roman" w:cs="Times New Roman"/>
          <w:sz w:val="28"/>
          <w:szCs w:val="28"/>
        </w:rPr>
        <w:t>1</w:t>
      </w:r>
      <w:r w:rsidR="002A67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401B9">
        <w:rPr>
          <w:rFonts w:ascii="Times New Roman" w:hAnsi="Times New Roman" w:cs="Times New Roman"/>
          <w:sz w:val="28"/>
          <w:szCs w:val="28"/>
        </w:rPr>
        <w:t>1</w:t>
      </w:r>
      <w:r w:rsidR="002A67FD">
        <w:rPr>
          <w:rFonts w:ascii="Times New Roman" w:hAnsi="Times New Roman" w:cs="Times New Roman"/>
          <w:sz w:val="28"/>
          <w:szCs w:val="28"/>
        </w:rPr>
        <w:t>1</w:t>
      </w:r>
      <w:r w:rsidR="00C23CF1">
        <w:rPr>
          <w:rFonts w:ascii="Times New Roman" w:hAnsi="Times New Roman" w:cs="Times New Roman"/>
          <w:sz w:val="28"/>
          <w:szCs w:val="28"/>
        </w:rPr>
        <w:t xml:space="preserve"> </w:t>
      </w:r>
      <w:r w:rsidRPr="000B337A">
        <w:rPr>
          <w:rFonts w:ascii="Times New Roman" w:hAnsi="Times New Roman" w:cs="Times New Roman"/>
          <w:sz w:val="28"/>
          <w:szCs w:val="28"/>
        </w:rPr>
        <w:t xml:space="preserve">баллов (отметка 5) – образовательная программа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0B337A">
        <w:rPr>
          <w:rFonts w:ascii="Times New Roman" w:hAnsi="Times New Roman" w:cs="Times New Roman"/>
          <w:sz w:val="28"/>
          <w:szCs w:val="28"/>
        </w:rPr>
        <w:t>за 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5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0B337A">
        <w:rPr>
          <w:rFonts w:ascii="Times New Roman" w:hAnsi="Times New Roman" w:cs="Times New Roman"/>
          <w:sz w:val="28"/>
          <w:szCs w:val="28"/>
        </w:rPr>
        <w:t xml:space="preserve"> освоена 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F401B9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67F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37A">
        <w:rPr>
          <w:rFonts w:ascii="Times New Roman" w:hAnsi="Times New Roman" w:cs="Times New Roman"/>
          <w:sz w:val="28"/>
          <w:szCs w:val="28"/>
        </w:rPr>
        <w:t xml:space="preserve">– </w:t>
      </w:r>
      <w:r w:rsidR="002A67FD">
        <w:rPr>
          <w:rFonts w:ascii="Times New Roman" w:hAnsi="Times New Roman" w:cs="Times New Roman"/>
          <w:sz w:val="28"/>
          <w:szCs w:val="28"/>
        </w:rPr>
        <w:t>8</w:t>
      </w:r>
      <w:r w:rsidR="00C23CF1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баллов (отметка 4)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 </w:t>
      </w:r>
      <w:r w:rsidR="00545519">
        <w:rPr>
          <w:rFonts w:ascii="Times New Roman" w:hAnsi="Times New Roman" w:cs="Times New Roman"/>
          <w:sz w:val="28"/>
          <w:szCs w:val="28"/>
        </w:rPr>
        <w:t>8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класса освоена на оптимальном уровне</w:t>
      </w:r>
      <w:r w:rsidR="000B337A"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2A67FD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33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23CF1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баллов (отметка 3)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545519">
        <w:rPr>
          <w:rFonts w:ascii="Times New Roman" w:hAnsi="Times New Roman" w:cs="Times New Roman"/>
          <w:sz w:val="28"/>
          <w:szCs w:val="28"/>
        </w:rPr>
        <w:t>8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класса освоена на базовом уровне</w:t>
      </w:r>
      <w:r w:rsidR="000B337A"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2A67FD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337A">
        <w:rPr>
          <w:rFonts w:ascii="Times New Roman" w:hAnsi="Times New Roman" w:cs="Times New Roman"/>
          <w:sz w:val="28"/>
          <w:szCs w:val="28"/>
        </w:rPr>
        <w:t xml:space="preserve"> – </w:t>
      </w:r>
      <w:r w:rsidR="00F401B9">
        <w:rPr>
          <w:rFonts w:ascii="Times New Roman" w:hAnsi="Times New Roman" w:cs="Times New Roman"/>
          <w:sz w:val="28"/>
          <w:szCs w:val="28"/>
        </w:rPr>
        <w:t>0</w:t>
      </w:r>
      <w:r w:rsidR="00C23CF1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балл</w:t>
      </w:r>
      <w:r w:rsidR="00F401B9">
        <w:rPr>
          <w:rFonts w:ascii="Times New Roman" w:hAnsi="Times New Roman" w:cs="Times New Roman"/>
          <w:sz w:val="28"/>
          <w:szCs w:val="28"/>
        </w:rPr>
        <w:t>ов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(отметка 2)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545519">
        <w:rPr>
          <w:rFonts w:ascii="Times New Roman" w:hAnsi="Times New Roman" w:cs="Times New Roman"/>
          <w:sz w:val="28"/>
          <w:szCs w:val="28"/>
        </w:rPr>
        <w:t>8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класса не освоена.</w:t>
      </w:r>
    </w:p>
    <w:p w:rsidR="000B337A" w:rsidRPr="00E74F40" w:rsidRDefault="000B337A" w:rsidP="00D62A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337A" w:rsidRPr="00E74F40" w:rsidSect="00D9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C670E"/>
    <w:multiLevelType w:val="multilevel"/>
    <w:tmpl w:val="BED4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20BD5"/>
    <w:multiLevelType w:val="multilevel"/>
    <w:tmpl w:val="46B8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2D16D8"/>
    <w:multiLevelType w:val="multilevel"/>
    <w:tmpl w:val="C86A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B022F"/>
    <w:multiLevelType w:val="multilevel"/>
    <w:tmpl w:val="05C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B089F"/>
    <w:multiLevelType w:val="hybridMultilevel"/>
    <w:tmpl w:val="9C54E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886"/>
    <w:rsid w:val="000021D9"/>
    <w:rsid w:val="00017E32"/>
    <w:rsid w:val="00032591"/>
    <w:rsid w:val="00040578"/>
    <w:rsid w:val="000413C1"/>
    <w:rsid w:val="00051215"/>
    <w:rsid w:val="000B337A"/>
    <w:rsid w:val="001A7720"/>
    <w:rsid w:val="001C364F"/>
    <w:rsid w:val="002345EB"/>
    <w:rsid w:val="00240806"/>
    <w:rsid w:val="00240DAC"/>
    <w:rsid w:val="0026167B"/>
    <w:rsid w:val="00272E7E"/>
    <w:rsid w:val="00283852"/>
    <w:rsid w:val="00287B05"/>
    <w:rsid w:val="002A063F"/>
    <w:rsid w:val="002A67FD"/>
    <w:rsid w:val="0036383B"/>
    <w:rsid w:val="00385236"/>
    <w:rsid w:val="003862D7"/>
    <w:rsid w:val="003B4378"/>
    <w:rsid w:val="003C0CA0"/>
    <w:rsid w:val="003D3898"/>
    <w:rsid w:val="003F393E"/>
    <w:rsid w:val="00465AEA"/>
    <w:rsid w:val="004673D5"/>
    <w:rsid w:val="004A6F2B"/>
    <w:rsid w:val="004C1817"/>
    <w:rsid w:val="004C1BFF"/>
    <w:rsid w:val="004C3EA6"/>
    <w:rsid w:val="005032AC"/>
    <w:rsid w:val="0052231D"/>
    <w:rsid w:val="00525A0D"/>
    <w:rsid w:val="00545519"/>
    <w:rsid w:val="005B04E5"/>
    <w:rsid w:val="005C3892"/>
    <w:rsid w:val="005D2DE2"/>
    <w:rsid w:val="00603296"/>
    <w:rsid w:val="00605E2F"/>
    <w:rsid w:val="006300D3"/>
    <w:rsid w:val="006B3A40"/>
    <w:rsid w:val="006C221C"/>
    <w:rsid w:val="006F34F5"/>
    <w:rsid w:val="00717C8E"/>
    <w:rsid w:val="007365F4"/>
    <w:rsid w:val="007710B1"/>
    <w:rsid w:val="007775F3"/>
    <w:rsid w:val="007828C1"/>
    <w:rsid w:val="00792CF3"/>
    <w:rsid w:val="00797C67"/>
    <w:rsid w:val="007C6630"/>
    <w:rsid w:val="007D0FE9"/>
    <w:rsid w:val="007E442E"/>
    <w:rsid w:val="00843F95"/>
    <w:rsid w:val="00865E72"/>
    <w:rsid w:val="00872D6B"/>
    <w:rsid w:val="00882886"/>
    <w:rsid w:val="008B1B5F"/>
    <w:rsid w:val="008E18F2"/>
    <w:rsid w:val="008E2215"/>
    <w:rsid w:val="00927F6D"/>
    <w:rsid w:val="00956C9B"/>
    <w:rsid w:val="009E765A"/>
    <w:rsid w:val="00A03577"/>
    <w:rsid w:val="00B22022"/>
    <w:rsid w:val="00B61B6A"/>
    <w:rsid w:val="00B74E1A"/>
    <w:rsid w:val="00BD015D"/>
    <w:rsid w:val="00BF5D45"/>
    <w:rsid w:val="00C23CF1"/>
    <w:rsid w:val="00C306FF"/>
    <w:rsid w:val="00C40981"/>
    <w:rsid w:val="00CA76D5"/>
    <w:rsid w:val="00CD412C"/>
    <w:rsid w:val="00CE2816"/>
    <w:rsid w:val="00D45003"/>
    <w:rsid w:val="00D5004E"/>
    <w:rsid w:val="00D62A90"/>
    <w:rsid w:val="00D64FAC"/>
    <w:rsid w:val="00D91484"/>
    <w:rsid w:val="00D9433C"/>
    <w:rsid w:val="00DA6305"/>
    <w:rsid w:val="00DD372E"/>
    <w:rsid w:val="00DE09E0"/>
    <w:rsid w:val="00DE647F"/>
    <w:rsid w:val="00E253AC"/>
    <w:rsid w:val="00E74F40"/>
    <w:rsid w:val="00E81389"/>
    <w:rsid w:val="00E9087B"/>
    <w:rsid w:val="00EE6D20"/>
    <w:rsid w:val="00F401B9"/>
    <w:rsid w:val="00F616AC"/>
    <w:rsid w:val="00FC3279"/>
    <w:rsid w:val="00FC4BDF"/>
    <w:rsid w:val="00FE0F64"/>
    <w:rsid w:val="00FF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15D"/>
    <w:rPr>
      <w:color w:val="808080"/>
    </w:rPr>
  </w:style>
  <w:style w:type="table" w:styleId="a4">
    <w:name w:val="Table Grid"/>
    <w:basedOn w:val="a1"/>
    <w:uiPriority w:val="39"/>
    <w:rsid w:val="00FE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3F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95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34"/>
    <w:qFormat/>
    <w:rsid w:val="0024080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F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F1EEF"/>
  </w:style>
  <w:style w:type="character" w:customStyle="1" w:styleId="mord">
    <w:name w:val="mord"/>
    <w:basedOn w:val="a0"/>
    <w:rsid w:val="00FF1EEF"/>
  </w:style>
  <w:style w:type="character" w:customStyle="1" w:styleId="mrel">
    <w:name w:val="mrel"/>
    <w:basedOn w:val="a0"/>
    <w:rsid w:val="00FF1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15D"/>
    <w:rPr>
      <w:color w:val="808080"/>
    </w:rPr>
  </w:style>
  <w:style w:type="table" w:styleId="a4">
    <w:name w:val="Table Grid"/>
    <w:basedOn w:val="a1"/>
    <w:uiPriority w:val="39"/>
    <w:rsid w:val="00FE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3F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95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34"/>
    <w:qFormat/>
    <w:rsid w:val="00240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8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6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5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9034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81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3717627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4378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56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2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853905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5928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618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8657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314472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3466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71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44832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35197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4257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01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82689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679018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071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184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90602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320018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88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45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9420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042250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6360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56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37267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057471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025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9156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516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496738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497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5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92085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136011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5835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346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3170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913212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846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822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79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9147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Kalinin</dc:creator>
  <cp:lastModifiedBy>Варвара</cp:lastModifiedBy>
  <cp:revision>5</cp:revision>
  <cp:lastPrinted>2025-04-07T03:46:00Z</cp:lastPrinted>
  <dcterms:created xsi:type="dcterms:W3CDTF">2026-03-09T15:22:00Z</dcterms:created>
  <dcterms:modified xsi:type="dcterms:W3CDTF">2026-03-09T16:13:00Z</dcterms:modified>
</cp:coreProperties>
</file>