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ECD" w:rsidRPr="00A00CAC" w:rsidRDefault="003B464E" w:rsidP="00D14E88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ПАМЯТКА: </w:t>
      </w:r>
      <w:r w:rsidR="00D14E88" w:rsidRPr="00A00CAC">
        <w:rPr>
          <w:rFonts w:ascii="Times New Roman" w:hAnsi="Times New Roman" w:cs="Times New Roman"/>
          <w:b/>
          <w:sz w:val="30"/>
          <w:szCs w:val="30"/>
        </w:rPr>
        <w:t>Учебные затруднения обучающихся с ЗПР и пути их преодоления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64"/>
        <w:gridCol w:w="7564"/>
      </w:tblGrid>
      <w:tr w:rsidR="00D14E88" w:rsidRPr="00A00CAC" w:rsidTr="00D14E88">
        <w:tc>
          <w:tcPr>
            <w:tcW w:w="7564" w:type="dxa"/>
          </w:tcPr>
          <w:p w:rsidR="00D14E88" w:rsidRPr="00A00CAC" w:rsidRDefault="00D14E88" w:rsidP="00D14E88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A00CAC">
              <w:rPr>
                <w:rFonts w:ascii="Times New Roman" w:hAnsi="Times New Roman" w:cs="Times New Roman"/>
                <w:b/>
                <w:sz w:val="27"/>
                <w:szCs w:val="27"/>
              </w:rPr>
              <w:t>1.</w:t>
            </w:r>
            <w:r w:rsidR="00C60ED9" w:rsidRPr="00A00CAC">
              <w:rPr>
                <w:rFonts w:ascii="Times New Roman" w:hAnsi="Times New Roman" w:cs="Times New Roman"/>
                <w:b/>
                <w:sz w:val="27"/>
                <w:szCs w:val="27"/>
              </w:rPr>
              <w:t>Затрудняется</w:t>
            </w:r>
            <w:r w:rsidR="00C47AAB" w:rsidRPr="00A00CAC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в</w:t>
            </w:r>
            <w:r w:rsidR="00C60ED9" w:rsidRPr="00A00CAC">
              <w:rPr>
                <w:rFonts w:ascii="Times New Roman" w:hAnsi="Times New Roman" w:cs="Times New Roman"/>
                <w:b/>
                <w:sz w:val="27"/>
                <w:szCs w:val="27"/>
              </w:rPr>
              <w:t>ыделять</w:t>
            </w:r>
            <w:r w:rsidRPr="00A00CAC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главн</w:t>
            </w:r>
            <w:r w:rsidR="00C60ED9" w:rsidRPr="00A00CAC">
              <w:rPr>
                <w:rFonts w:ascii="Times New Roman" w:hAnsi="Times New Roman" w:cs="Times New Roman"/>
                <w:b/>
                <w:sz w:val="27"/>
                <w:szCs w:val="27"/>
              </w:rPr>
              <w:t>ую мысль</w:t>
            </w:r>
            <w:r w:rsidRPr="00A00CAC">
              <w:rPr>
                <w:rFonts w:ascii="Times New Roman" w:hAnsi="Times New Roman" w:cs="Times New Roman"/>
                <w:b/>
                <w:sz w:val="27"/>
                <w:szCs w:val="27"/>
              </w:rPr>
              <w:t>.</w:t>
            </w:r>
          </w:p>
          <w:p w:rsidR="00D14E88" w:rsidRPr="00A00CAC" w:rsidRDefault="00D14E88" w:rsidP="00D14E8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 w:rsidRPr="00A00CAC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  <w:r w:rsidR="00C60ED9" w:rsidRPr="00A00CAC">
              <w:rPr>
                <w:rFonts w:ascii="Times New Roman" w:hAnsi="Times New Roman" w:cs="Times New Roman"/>
                <w:sz w:val="27"/>
                <w:szCs w:val="27"/>
              </w:rPr>
              <w:t>аркировать</w:t>
            </w:r>
            <w:r w:rsidRPr="00A00CAC">
              <w:rPr>
                <w:rFonts w:ascii="Times New Roman" w:hAnsi="Times New Roman" w:cs="Times New Roman"/>
                <w:sz w:val="27"/>
                <w:szCs w:val="27"/>
              </w:rPr>
              <w:t xml:space="preserve"> важн</w:t>
            </w:r>
            <w:r w:rsidR="00C60ED9" w:rsidRPr="00A00CAC">
              <w:rPr>
                <w:rFonts w:ascii="Times New Roman" w:hAnsi="Times New Roman" w:cs="Times New Roman"/>
                <w:sz w:val="27"/>
                <w:szCs w:val="27"/>
              </w:rPr>
              <w:t>ую</w:t>
            </w:r>
            <w:r w:rsidRPr="00A00CAC">
              <w:rPr>
                <w:rFonts w:ascii="Times New Roman" w:hAnsi="Times New Roman" w:cs="Times New Roman"/>
                <w:sz w:val="27"/>
                <w:szCs w:val="27"/>
              </w:rPr>
              <w:t xml:space="preserve"> информаци</w:t>
            </w:r>
            <w:r w:rsidR="00C60ED9" w:rsidRPr="00A00CAC">
              <w:rPr>
                <w:rFonts w:ascii="Times New Roman" w:hAnsi="Times New Roman" w:cs="Times New Roman"/>
                <w:sz w:val="27"/>
                <w:szCs w:val="27"/>
              </w:rPr>
              <w:t>ю</w:t>
            </w:r>
            <w:r w:rsidRPr="00A00CAC">
              <w:rPr>
                <w:rFonts w:ascii="Times New Roman" w:hAnsi="Times New Roman" w:cs="Times New Roman"/>
                <w:sz w:val="27"/>
                <w:szCs w:val="27"/>
              </w:rPr>
              <w:t xml:space="preserve"> в тексте;</w:t>
            </w:r>
          </w:p>
          <w:p w:rsidR="00D14E88" w:rsidRPr="00A00CAC" w:rsidRDefault="00C60ED9" w:rsidP="00D14E8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 w:rsidRPr="00A00CAC">
              <w:rPr>
                <w:rFonts w:ascii="Times New Roman" w:hAnsi="Times New Roman" w:cs="Times New Roman"/>
                <w:sz w:val="27"/>
                <w:szCs w:val="27"/>
              </w:rPr>
              <w:t>Делить</w:t>
            </w:r>
            <w:r w:rsidR="00D14E88" w:rsidRPr="00A00CAC">
              <w:rPr>
                <w:rFonts w:ascii="Times New Roman" w:hAnsi="Times New Roman" w:cs="Times New Roman"/>
                <w:sz w:val="27"/>
                <w:szCs w:val="27"/>
              </w:rPr>
              <w:t xml:space="preserve"> текста на части, выдел</w:t>
            </w:r>
            <w:r w:rsidRPr="00A00CAC">
              <w:rPr>
                <w:rFonts w:ascii="Times New Roman" w:hAnsi="Times New Roman" w:cs="Times New Roman"/>
                <w:sz w:val="27"/>
                <w:szCs w:val="27"/>
              </w:rPr>
              <w:t>ять</w:t>
            </w:r>
            <w:r w:rsidR="00D14E88" w:rsidRPr="00A00CAC">
              <w:rPr>
                <w:rFonts w:ascii="Times New Roman" w:hAnsi="Times New Roman" w:cs="Times New Roman"/>
                <w:sz w:val="27"/>
                <w:szCs w:val="27"/>
              </w:rPr>
              <w:t xml:space="preserve"> «главн</w:t>
            </w:r>
            <w:r w:rsidRPr="00A00CAC">
              <w:rPr>
                <w:rFonts w:ascii="Times New Roman" w:hAnsi="Times New Roman" w:cs="Times New Roman"/>
                <w:sz w:val="27"/>
                <w:szCs w:val="27"/>
              </w:rPr>
              <w:t>ые</w:t>
            </w:r>
            <w:r w:rsidR="00D14E88" w:rsidRPr="00A00CAC">
              <w:rPr>
                <w:rFonts w:ascii="Times New Roman" w:hAnsi="Times New Roman" w:cs="Times New Roman"/>
                <w:sz w:val="27"/>
                <w:szCs w:val="27"/>
              </w:rPr>
              <w:t xml:space="preserve"> слов</w:t>
            </w:r>
            <w:r w:rsidRPr="00A00CAC"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="00D14E88" w:rsidRPr="00A00CAC">
              <w:rPr>
                <w:rFonts w:ascii="Times New Roman" w:hAnsi="Times New Roman" w:cs="Times New Roman"/>
                <w:sz w:val="27"/>
                <w:szCs w:val="27"/>
              </w:rPr>
              <w:t>»;</w:t>
            </w:r>
          </w:p>
          <w:p w:rsidR="00D14E88" w:rsidRPr="00A00CAC" w:rsidRDefault="00D14E88" w:rsidP="00D14E8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 w:rsidRPr="00A00CAC">
              <w:rPr>
                <w:rFonts w:ascii="Times New Roman" w:hAnsi="Times New Roman" w:cs="Times New Roman"/>
                <w:sz w:val="27"/>
                <w:szCs w:val="27"/>
              </w:rPr>
              <w:t>Прочитыва</w:t>
            </w:r>
            <w:r w:rsidR="00C60ED9" w:rsidRPr="00A00CAC">
              <w:rPr>
                <w:rFonts w:ascii="Times New Roman" w:hAnsi="Times New Roman" w:cs="Times New Roman"/>
                <w:sz w:val="27"/>
                <w:szCs w:val="27"/>
              </w:rPr>
              <w:t>ть</w:t>
            </w:r>
            <w:r w:rsidRPr="00A00CA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C60ED9" w:rsidRPr="00A00CAC">
              <w:rPr>
                <w:rFonts w:ascii="Times New Roman" w:hAnsi="Times New Roman" w:cs="Times New Roman"/>
                <w:sz w:val="27"/>
                <w:szCs w:val="27"/>
              </w:rPr>
              <w:t>текст</w:t>
            </w:r>
            <w:r w:rsidRPr="00A00CAC">
              <w:rPr>
                <w:rFonts w:ascii="Times New Roman" w:hAnsi="Times New Roman" w:cs="Times New Roman"/>
                <w:sz w:val="27"/>
                <w:szCs w:val="27"/>
              </w:rPr>
              <w:t xml:space="preserve"> (информаци</w:t>
            </w:r>
            <w:r w:rsidR="00C60ED9" w:rsidRPr="00A00CAC">
              <w:rPr>
                <w:rFonts w:ascii="Times New Roman" w:hAnsi="Times New Roman" w:cs="Times New Roman"/>
                <w:sz w:val="27"/>
                <w:szCs w:val="27"/>
              </w:rPr>
              <w:t>ю</w:t>
            </w:r>
            <w:r w:rsidRPr="00A00CAC">
              <w:rPr>
                <w:rFonts w:ascii="Times New Roman" w:hAnsi="Times New Roman" w:cs="Times New Roman"/>
                <w:sz w:val="27"/>
                <w:szCs w:val="27"/>
              </w:rPr>
              <w:t>) вслух;</w:t>
            </w:r>
          </w:p>
          <w:p w:rsidR="00D14E88" w:rsidRPr="00A00CAC" w:rsidRDefault="00D14E88" w:rsidP="00D14E8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 w:rsidRPr="00A00CAC">
              <w:rPr>
                <w:rFonts w:ascii="Times New Roman" w:hAnsi="Times New Roman" w:cs="Times New Roman"/>
                <w:sz w:val="27"/>
                <w:szCs w:val="27"/>
              </w:rPr>
              <w:t>Использова</w:t>
            </w:r>
            <w:r w:rsidR="00C60ED9" w:rsidRPr="00A00CAC">
              <w:rPr>
                <w:rFonts w:ascii="Times New Roman" w:hAnsi="Times New Roman" w:cs="Times New Roman"/>
                <w:sz w:val="27"/>
                <w:szCs w:val="27"/>
              </w:rPr>
              <w:t>ть</w:t>
            </w:r>
            <w:r w:rsidRPr="00A00CAC">
              <w:rPr>
                <w:rFonts w:ascii="Times New Roman" w:hAnsi="Times New Roman" w:cs="Times New Roman"/>
                <w:sz w:val="27"/>
                <w:szCs w:val="27"/>
              </w:rPr>
              <w:t xml:space="preserve"> уточняющи</w:t>
            </w:r>
            <w:r w:rsidR="00C60ED9" w:rsidRPr="00A00CAC">
              <w:rPr>
                <w:rFonts w:ascii="Times New Roman" w:hAnsi="Times New Roman" w:cs="Times New Roman"/>
                <w:sz w:val="27"/>
                <w:szCs w:val="27"/>
              </w:rPr>
              <w:t>е</w:t>
            </w:r>
            <w:r w:rsidRPr="00A00CAC">
              <w:rPr>
                <w:rFonts w:ascii="Times New Roman" w:hAnsi="Times New Roman" w:cs="Times New Roman"/>
                <w:sz w:val="27"/>
                <w:szCs w:val="27"/>
              </w:rPr>
              <w:t xml:space="preserve"> вопрос</w:t>
            </w:r>
            <w:r w:rsidR="00C60ED9" w:rsidRPr="00A00CAC">
              <w:rPr>
                <w:rFonts w:ascii="Times New Roman" w:hAnsi="Times New Roman" w:cs="Times New Roman"/>
                <w:sz w:val="27"/>
                <w:szCs w:val="27"/>
              </w:rPr>
              <w:t>ы</w:t>
            </w:r>
            <w:r w:rsidRPr="00A00CAC">
              <w:rPr>
                <w:rFonts w:ascii="Times New Roman" w:hAnsi="Times New Roman" w:cs="Times New Roman"/>
                <w:sz w:val="27"/>
                <w:szCs w:val="27"/>
              </w:rPr>
              <w:t xml:space="preserve"> с заложенным ответом;</w:t>
            </w:r>
          </w:p>
          <w:p w:rsidR="00D14E88" w:rsidRPr="00A00CAC" w:rsidRDefault="00D14E88" w:rsidP="00C60ED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 w:rsidRPr="00A00CAC">
              <w:rPr>
                <w:rFonts w:ascii="Times New Roman" w:hAnsi="Times New Roman" w:cs="Times New Roman"/>
                <w:sz w:val="27"/>
                <w:szCs w:val="27"/>
              </w:rPr>
              <w:t>Использова</w:t>
            </w:r>
            <w:r w:rsidR="00C60ED9" w:rsidRPr="00A00CAC">
              <w:rPr>
                <w:rFonts w:ascii="Times New Roman" w:hAnsi="Times New Roman" w:cs="Times New Roman"/>
                <w:sz w:val="27"/>
                <w:szCs w:val="27"/>
              </w:rPr>
              <w:t>ть</w:t>
            </w:r>
            <w:r w:rsidRPr="00A00CAC">
              <w:rPr>
                <w:rFonts w:ascii="Times New Roman" w:hAnsi="Times New Roman" w:cs="Times New Roman"/>
                <w:sz w:val="27"/>
                <w:szCs w:val="27"/>
              </w:rPr>
              <w:t xml:space="preserve"> наглядн</w:t>
            </w:r>
            <w:r w:rsidR="00C60ED9" w:rsidRPr="00A00CAC">
              <w:rPr>
                <w:rFonts w:ascii="Times New Roman" w:hAnsi="Times New Roman" w:cs="Times New Roman"/>
                <w:sz w:val="27"/>
                <w:szCs w:val="27"/>
              </w:rPr>
              <w:t>ый материал</w:t>
            </w:r>
            <w:r w:rsidRPr="00A00CAC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7564" w:type="dxa"/>
          </w:tcPr>
          <w:p w:rsidR="008250C0" w:rsidRPr="00A00CAC" w:rsidRDefault="008250C0" w:rsidP="008250C0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5</w:t>
            </w:r>
            <w:r w:rsidRPr="00A00CAC">
              <w:rPr>
                <w:rFonts w:ascii="Times New Roman" w:hAnsi="Times New Roman" w:cs="Times New Roman"/>
                <w:b/>
                <w:sz w:val="27"/>
                <w:szCs w:val="27"/>
              </w:rPr>
              <w:t>.Не умеет пользоваться информацией, представленной в различных формах: таблицы, диаграммы, графики, карты…</w:t>
            </w:r>
          </w:p>
          <w:p w:rsidR="008250C0" w:rsidRPr="008250C0" w:rsidRDefault="008250C0" w:rsidP="008250C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 w:rsidRPr="008250C0">
              <w:rPr>
                <w:rFonts w:ascii="Times New Roman" w:hAnsi="Times New Roman" w:cs="Times New Roman"/>
                <w:sz w:val="27"/>
                <w:szCs w:val="27"/>
              </w:rPr>
              <w:t>Представлять одно и то же задание в разных формах;</w:t>
            </w:r>
          </w:p>
          <w:p w:rsidR="008250C0" w:rsidRPr="008250C0" w:rsidRDefault="008250C0" w:rsidP="008250C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8250C0">
              <w:rPr>
                <w:rFonts w:ascii="Times New Roman" w:hAnsi="Times New Roman" w:cs="Times New Roman"/>
                <w:sz w:val="27"/>
                <w:szCs w:val="27"/>
              </w:rPr>
              <w:t>Обучать самостоятельному составлению таблиц и графиков при первичном выделении причинно-следственных связей.</w:t>
            </w:r>
          </w:p>
          <w:p w:rsidR="00B81D0B" w:rsidRPr="008250C0" w:rsidRDefault="00B81D0B" w:rsidP="008250C0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FD7560" w:rsidRPr="00A00CAC" w:rsidTr="00D14E88">
        <w:tc>
          <w:tcPr>
            <w:tcW w:w="7564" w:type="dxa"/>
          </w:tcPr>
          <w:p w:rsidR="00FD7560" w:rsidRPr="00A00CAC" w:rsidRDefault="00FD7560" w:rsidP="00FD7560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A00CAC">
              <w:rPr>
                <w:rFonts w:ascii="Times New Roman" w:hAnsi="Times New Roman" w:cs="Times New Roman"/>
                <w:b/>
                <w:sz w:val="27"/>
                <w:szCs w:val="27"/>
              </w:rPr>
              <w:t>2.Затрудняется сформулировать мысль в устной/письменной форме.</w:t>
            </w:r>
          </w:p>
          <w:p w:rsidR="00FD7560" w:rsidRPr="00A00CAC" w:rsidRDefault="00C47AAB" w:rsidP="00FD756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 w:rsidRPr="00A00CAC">
              <w:rPr>
                <w:rFonts w:ascii="Times New Roman" w:hAnsi="Times New Roman" w:cs="Times New Roman"/>
                <w:sz w:val="27"/>
                <w:szCs w:val="27"/>
              </w:rPr>
              <w:t>Использовать шаблоны предложений</w:t>
            </w:r>
            <w:r w:rsidR="00B81D0B" w:rsidRPr="00A00CAC">
              <w:rPr>
                <w:rFonts w:ascii="Times New Roman" w:hAnsi="Times New Roman" w:cs="Times New Roman"/>
                <w:sz w:val="27"/>
                <w:szCs w:val="27"/>
              </w:rPr>
              <w:t>, в которых обозначено начало, а конец предложения обучающийся формулирует самостоятельно;</w:t>
            </w:r>
          </w:p>
          <w:p w:rsidR="00B81D0B" w:rsidRPr="00A00CAC" w:rsidRDefault="00B81D0B" w:rsidP="00FD756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 w:rsidRPr="00A00CAC">
              <w:rPr>
                <w:rFonts w:ascii="Times New Roman" w:hAnsi="Times New Roman" w:cs="Times New Roman"/>
                <w:sz w:val="27"/>
                <w:szCs w:val="27"/>
              </w:rPr>
              <w:t>Использовать набор слов, из которых ребёнок сформулирует связное высказывание;</w:t>
            </w:r>
          </w:p>
          <w:p w:rsidR="00B81D0B" w:rsidRPr="00A00CAC" w:rsidRDefault="00B81D0B" w:rsidP="00FD756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 w:rsidRPr="00A00CAC">
              <w:rPr>
                <w:rFonts w:ascii="Times New Roman" w:hAnsi="Times New Roman" w:cs="Times New Roman"/>
                <w:sz w:val="27"/>
                <w:szCs w:val="27"/>
              </w:rPr>
              <w:t>Использовать схему предложения, в которую обучающийся подставит необходимые слова.</w:t>
            </w:r>
          </w:p>
        </w:tc>
        <w:tc>
          <w:tcPr>
            <w:tcW w:w="7564" w:type="dxa"/>
          </w:tcPr>
          <w:p w:rsidR="008250C0" w:rsidRPr="00A00CAC" w:rsidRDefault="008250C0" w:rsidP="008250C0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6</w:t>
            </w:r>
            <w:r w:rsidRPr="00A00CAC">
              <w:rPr>
                <w:rFonts w:ascii="Times New Roman" w:hAnsi="Times New Roman" w:cs="Times New Roman"/>
                <w:b/>
                <w:sz w:val="27"/>
                <w:szCs w:val="27"/>
              </w:rPr>
              <w:t>.Допускает дисграфические ошибки при письме.</w:t>
            </w:r>
          </w:p>
          <w:p w:rsidR="008250C0" w:rsidRPr="00A00CAC" w:rsidRDefault="008250C0" w:rsidP="008250C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 w:rsidRPr="00A00CAC">
              <w:rPr>
                <w:rFonts w:ascii="Times New Roman" w:hAnsi="Times New Roman" w:cs="Times New Roman"/>
                <w:sz w:val="27"/>
                <w:szCs w:val="27"/>
              </w:rPr>
              <w:t>Работать с моделью слова;</w:t>
            </w:r>
          </w:p>
          <w:p w:rsidR="008250C0" w:rsidRPr="00A00CAC" w:rsidRDefault="008250C0" w:rsidP="008250C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 w:rsidRPr="00A00CAC">
              <w:rPr>
                <w:rFonts w:ascii="Times New Roman" w:hAnsi="Times New Roman" w:cs="Times New Roman"/>
                <w:sz w:val="27"/>
                <w:szCs w:val="27"/>
              </w:rPr>
              <w:t>Проводить звукобуквенный анализ слова;</w:t>
            </w:r>
          </w:p>
          <w:p w:rsidR="008250C0" w:rsidRPr="00A00CAC" w:rsidRDefault="008250C0" w:rsidP="008250C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 w:rsidRPr="00A00CAC">
              <w:rPr>
                <w:rFonts w:ascii="Times New Roman" w:hAnsi="Times New Roman" w:cs="Times New Roman"/>
                <w:sz w:val="27"/>
                <w:szCs w:val="27"/>
              </w:rPr>
              <w:t xml:space="preserve">Вместе анализировать и исправлять «погрешности»; </w:t>
            </w:r>
          </w:p>
          <w:p w:rsidR="00FD7560" w:rsidRPr="008250C0" w:rsidRDefault="008250C0" w:rsidP="008250C0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A00CAC">
              <w:rPr>
                <w:rFonts w:ascii="Times New Roman" w:hAnsi="Times New Roman" w:cs="Times New Roman"/>
                <w:sz w:val="27"/>
                <w:szCs w:val="27"/>
              </w:rPr>
              <w:t>использовать способ Эббингауза (рациональное повторение: сразу после заучивания, повторное повторение через 20-30 мин., третье повторение через день, четвёртое – через две недели после третьего).</w:t>
            </w:r>
          </w:p>
        </w:tc>
      </w:tr>
      <w:tr w:rsidR="00FD7560" w:rsidRPr="00A00CAC" w:rsidTr="00D14E88">
        <w:tc>
          <w:tcPr>
            <w:tcW w:w="7564" w:type="dxa"/>
          </w:tcPr>
          <w:p w:rsidR="00FD7560" w:rsidRPr="00A00CAC" w:rsidRDefault="00FD7560" w:rsidP="00FD7560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A00CAC">
              <w:rPr>
                <w:rFonts w:ascii="Times New Roman" w:hAnsi="Times New Roman" w:cs="Times New Roman"/>
                <w:b/>
                <w:sz w:val="27"/>
                <w:szCs w:val="27"/>
              </w:rPr>
              <w:t>3.Не доделывает предложенное задание до конца.</w:t>
            </w:r>
          </w:p>
          <w:p w:rsidR="00FD7560" w:rsidRPr="00A00CAC" w:rsidRDefault="00FD7560" w:rsidP="00FD756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 w:rsidRPr="00A00CAC">
              <w:rPr>
                <w:rFonts w:ascii="Times New Roman" w:hAnsi="Times New Roman" w:cs="Times New Roman"/>
                <w:sz w:val="27"/>
                <w:szCs w:val="27"/>
              </w:rPr>
              <w:t>Использовать внешне заданных алгоритмов предстоящей деятельности;</w:t>
            </w:r>
          </w:p>
          <w:p w:rsidR="00FD7560" w:rsidRPr="00A00CAC" w:rsidRDefault="00FD7560" w:rsidP="00FD756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 w:rsidRPr="00A00CAC">
              <w:rPr>
                <w:rFonts w:ascii="Times New Roman" w:hAnsi="Times New Roman" w:cs="Times New Roman"/>
                <w:sz w:val="27"/>
                <w:szCs w:val="27"/>
              </w:rPr>
              <w:t>Учить разбивать задание на части, используя маркировку, отмечать выполнение каждой части;</w:t>
            </w:r>
          </w:p>
          <w:p w:rsidR="00FD7560" w:rsidRPr="00A00CAC" w:rsidRDefault="00FD7560" w:rsidP="00FD756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 w:rsidRPr="00A00CAC">
              <w:rPr>
                <w:rFonts w:ascii="Times New Roman" w:hAnsi="Times New Roman" w:cs="Times New Roman"/>
                <w:sz w:val="27"/>
                <w:szCs w:val="27"/>
              </w:rPr>
              <w:t>Разрабатывать алгоритм выполнения задания или  наполнять его, когда заданы его начало или конец.</w:t>
            </w:r>
          </w:p>
        </w:tc>
        <w:tc>
          <w:tcPr>
            <w:tcW w:w="7564" w:type="dxa"/>
          </w:tcPr>
          <w:p w:rsidR="00FD7560" w:rsidRPr="00A00CAC" w:rsidRDefault="00A00CAC" w:rsidP="00FD7560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A00CAC">
              <w:rPr>
                <w:rFonts w:ascii="Times New Roman" w:hAnsi="Times New Roman" w:cs="Times New Roman"/>
                <w:b/>
                <w:sz w:val="27"/>
                <w:szCs w:val="27"/>
              </w:rPr>
              <w:t>7.Затрудняется подвести итог, провести рефлексию.</w:t>
            </w:r>
          </w:p>
          <w:p w:rsidR="00A00CAC" w:rsidRPr="00A00CAC" w:rsidRDefault="00A00CAC" w:rsidP="00A00CAC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 w:rsidRPr="00A00CAC">
              <w:rPr>
                <w:rFonts w:ascii="Times New Roman" w:hAnsi="Times New Roman" w:cs="Times New Roman"/>
                <w:sz w:val="27"/>
                <w:szCs w:val="27"/>
              </w:rPr>
              <w:t>Организовать мини-выводы по каждому этапу урока;</w:t>
            </w:r>
          </w:p>
          <w:p w:rsidR="00A00CAC" w:rsidRPr="00A00CAC" w:rsidRDefault="00A00CAC" w:rsidP="00A00CAC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 w:rsidRPr="00A00CAC">
              <w:rPr>
                <w:rFonts w:ascii="Times New Roman" w:hAnsi="Times New Roman" w:cs="Times New Roman"/>
                <w:sz w:val="27"/>
                <w:szCs w:val="27"/>
              </w:rPr>
              <w:t>Использовать ключевые слова и тезисы при подведении итогов урока;</w:t>
            </w:r>
          </w:p>
          <w:p w:rsidR="00A00CAC" w:rsidRPr="00A00CAC" w:rsidRDefault="00A00CAC" w:rsidP="00A00CAC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 w:rsidRPr="00A00CAC">
              <w:rPr>
                <w:rFonts w:ascii="Times New Roman" w:hAnsi="Times New Roman" w:cs="Times New Roman"/>
                <w:sz w:val="27"/>
                <w:szCs w:val="27"/>
              </w:rPr>
              <w:t>Использовать приёмы технологии развития критического мышления.</w:t>
            </w:r>
          </w:p>
        </w:tc>
      </w:tr>
      <w:tr w:rsidR="00FD7560" w:rsidRPr="00A00CAC" w:rsidTr="00D14E88">
        <w:tc>
          <w:tcPr>
            <w:tcW w:w="7564" w:type="dxa"/>
          </w:tcPr>
          <w:p w:rsidR="00015EA1" w:rsidRPr="008250C0" w:rsidRDefault="00FD7560" w:rsidP="00015E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250C0">
              <w:rPr>
                <w:rFonts w:ascii="Times New Roman" w:hAnsi="Times New Roman" w:cs="Times New Roman"/>
                <w:b/>
                <w:sz w:val="26"/>
                <w:szCs w:val="26"/>
              </w:rPr>
              <w:t>4.</w:t>
            </w:r>
            <w:r w:rsidR="007B0744" w:rsidRPr="008250C0">
              <w:rPr>
                <w:rFonts w:ascii="Times New Roman" w:hAnsi="Times New Roman" w:cs="Times New Roman"/>
                <w:b/>
                <w:sz w:val="26"/>
                <w:szCs w:val="26"/>
              </w:rPr>
              <w:t>З</w:t>
            </w:r>
            <w:r w:rsidR="00015EA1" w:rsidRPr="008250C0">
              <w:rPr>
                <w:rFonts w:ascii="Times New Roman" w:hAnsi="Times New Roman" w:cs="Times New Roman"/>
                <w:b/>
                <w:sz w:val="26"/>
                <w:szCs w:val="26"/>
              </w:rPr>
              <w:t>атрудняется воспроизводить многоступенчатый алгоритм.</w:t>
            </w:r>
          </w:p>
          <w:p w:rsidR="007B0744" w:rsidRPr="006F2392" w:rsidRDefault="007B0744" w:rsidP="007B074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 w:rsidRPr="006F2392">
              <w:rPr>
                <w:rFonts w:ascii="Times New Roman" w:hAnsi="Times New Roman" w:cs="Times New Roman"/>
                <w:sz w:val="27"/>
                <w:szCs w:val="27"/>
              </w:rPr>
              <w:t>Использовать внешнее проговаривание того алгоритма, который предстоит выполнить;</w:t>
            </w:r>
          </w:p>
          <w:p w:rsidR="006F2392" w:rsidRPr="006F2392" w:rsidRDefault="007B0744" w:rsidP="006F239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 w:rsidRPr="006F2392">
              <w:rPr>
                <w:rFonts w:ascii="Times New Roman" w:hAnsi="Times New Roman" w:cs="Times New Roman"/>
                <w:sz w:val="27"/>
                <w:szCs w:val="27"/>
              </w:rPr>
              <w:t>Делить многоступенчатый алгоритм на отдельные этапы с фиксацией выполненного результата.</w:t>
            </w:r>
          </w:p>
        </w:tc>
        <w:tc>
          <w:tcPr>
            <w:tcW w:w="7564" w:type="dxa"/>
          </w:tcPr>
          <w:p w:rsidR="00FD7560" w:rsidRPr="00A00CAC" w:rsidRDefault="00FD7560" w:rsidP="00FD7560">
            <w:pPr>
              <w:rPr>
                <w:rFonts w:ascii="Times New Roman" w:hAnsi="Times New Roman" w:cs="Times New Roman"/>
                <w:sz w:val="27"/>
                <w:szCs w:val="27"/>
              </w:rPr>
            </w:pPr>
            <w:bookmarkStart w:id="0" w:name="_GoBack"/>
            <w:bookmarkEnd w:id="0"/>
          </w:p>
        </w:tc>
      </w:tr>
    </w:tbl>
    <w:p w:rsidR="00D14E88" w:rsidRPr="00A00CAC" w:rsidRDefault="00D14E88">
      <w:pPr>
        <w:rPr>
          <w:rFonts w:ascii="Times New Roman" w:hAnsi="Times New Roman" w:cs="Times New Roman"/>
          <w:sz w:val="27"/>
          <w:szCs w:val="27"/>
        </w:rPr>
      </w:pPr>
    </w:p>
    <w:sectPr w:rsidR="00D14E88" w:rsidRPr="00A00CAC" w:rsidSect="00D14E88">
      <w:pgSz w:w="16840" w:h="11910" w:orient="landscape"/>
      <w:pgMar w:top="851" w:right="851" w:bottom="851" w:left="851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E631B8"/>
    <w:multiLevelType w:val="hybridMultilevel"/>
    <w:tmpl w:val="21A286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316041"/>
    <w:multiLevelType w:val="hybridMultilevel"/>
    <w:tmpl w:val="DF4C08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EF7310"/>
    <w:multiLevelType w:val="hybridMultilevel"/>
    <w:tmpl w:val="ED0A3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1C3723"/>
    <w:multiLevelType w:val="hybridMultilevel"/>
    <w:tmpl w:val="0E8682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0C1142"/>
    <w:multiLevelType w:val="hybridMultilevel"/>
    <w:tmpl w:val="83D890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CE188E"/>
    <w:multiLevelType w:val="hybridMultilevel"/>
    <w:tmpl w:val="5C42D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2A479D"/>
    <w:multiLevelType w:val="hybridMultilevel"/>
    <w:tmpl w:val="AD5C3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3D1C98"/>
    <w:multiLevelType w:val="hybridMultilevel"/>
    <w:tmpl w:val="4F9432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856"/>
    <w:rsid w:val="00015EA1"/>
    <w:rsid w:val="000309E6"/>
    <w:rsid w:val="000C19D6"/>
    <w:rsid w:val="000E7DA0"/>
    <w:rsid w:val="002E479A"/>
    <w:rsid w:val="00361ECD"/>
    <w:rsid w:val="003B464E"/>
    <w:rsid w:val="006F2392"/>
    <w:rsid w:val="007B0744"/>
    <w:rsid w:val="008250C0"/>
    <w:rsid w:val="009C6340"/>
    <w:rsid w:val="00A00CAC"/>
    <w:rsid w:val="00B81D0B"/>
    <w:rsid w:val="00C22856"/>
    <w:rsid w:val="00C47AAB"/>
    <w:rsid w:val="00C60ED9"/>
    <w:rsid w:val="00D14E88"/>
    <w:rsid w:val="00FD7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B111A"/>
  <w15:chartTrackingRefBased/>
  <w15:docId w15:val="{97E28FBA-A726-4D93-82B4-B6B83AB22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4E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14E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Методист55</dc:creator>
  <cp:keywords/>
  <dc:description/>
  <cp:lastModifiedBy>Методист55</cp:lastModifiedBy>
  <cp:revision>7</cp:revision>
  <dcterms:created xsi:type="dcterms:W3CDTF">2024-01-11T05:29:00Z</dcterms:created>
  <dcterms:modified xsi:type="dcterms:W3CDTF">2024-01-11T07:10:00Z</dcterms:modified>
</cp:coreProperties>
</file>